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FB2" w:rsidRPr="00000FB2" w:rsidRDefault="00000FB2" w:rsidP="00000FB2">
      <w:pPr>
        <w:pStyle w:val="isselectedend"/>
        <w:jc w:val="both"/>
        <w:rPr>
          <w:sz w:val="36"/>
          <w:szCs w:val="36"/>
        </w:rPr>
      </w:pPr>
      <w:r w:rsidRPr="00000FB2">
        <w:rPr>
          <w:rStyle w:val="Strong"/>
          <w:sz w:val="36"/>
          <w:szCs w:val="36"/>
        </w:rPr>
        <w:t>Lãnh đạo xã Hương Khê chúc mừng Trung tâm Dịch vụ Tổng hợp nhân Ngày Báo chí Cách mạng Việt Nam 21/6</w:t>
      </w:r>
    </w:p>
    <w:p w:rsidR="00000FB2" w:rsidRPr="00000FB2" w:rsidRDefault="00000FB2" w:rsidP="00000FB2">
      <w:pPr>
        <w:pStyle w:val="isselectedend"/>
        <w:jc w:val="both"/>
        <w:rPr>
          <w:sz w:val="36"/>
          <w:szCs w:val="36"/>
        </w:rPr>
      </w:pPr>
      <w:r w:rsidRPr="00000FB2">
        <w:rPr>
          <w:sz w:val="36"/>
          <w:szCs w:val="36"/>
        </w:rPr>
        <w:t xml:space="preserve">Nhân kỷ niệm 101 năm Ngày Báo chí Cách mạng Việt Nam (21/6/1925 - 21/6/2026), lãnh đạo UBND xã Hương Khê đã </w:t>
      </w:r>
      <w:bookmarkStart w:id="0" w:name="_GoBack"/>
      <w:bookmarkEnd w:id="0"/>
      <w:r w:rsidRPr="00000FB2">
        <w:rPr>
          <w:sz w:val="36"/>
          <w:szCs w:val="36"/>
        </w:rPr>
        <w:t>tặng hoa chúc mừng tập thể viên chức Trung tâm Dịch vụ Tổng hợp xã.</w:t>
      </w:r>
    </w:p>
    <w:p w:rsidR="00000FB2" w:rsidRPr="00000FB2" w:rsidRDefault="00000FB2" w:rsidP="00000FB2">
      <w:pPr>
        <w:pStyle w:val="isselectedend"/>
        <w:jc w:val="both"/>
        <w:rPr>
          <w:sz w:val="36"/>
          <w:szCs w:val="36"/>
        </w:rPr>
      </w:pPr>
      <w:r w:rsidRPr="00000FB2">
        <w:rPr>
          <w:sz w:val="36"/>
          <w:szCs w:val="36"/>
        </w:rPr>
        <w:t>Thay mặt lãnh đạo địa phương, đồng chí Trần Quốc Bảo, Chủ tịch UBND xã đã ghi nhận, biểu dương và đánh giá cao những đóng góp của đội ngũ làm công tác thông tin, tuyên truyền trong thời gian qua. Trung tâm Dịch vụ Tổng hợp xã đã thực hiện tốt nhiệm vụ tuyên truyền, kịp thời đưa các chủ trương của Đảng, chính sách, pháp luật của Nhà nước và các nhiệm vụ chính trị của địa phương đến với Nhân dân.</w:t>
      </w:r>
    </w:p>
    <w:p w:rsidR="00000FB2" w:rsidRPr="00000FB2" w:rsidRDefault="00000FB2" w:rsidP="00000FB2">
      <w:pPr>
        <w:pStyle w:val="isselectedend"/>
        <w:jc w:val="both"/>
        <w:rPr>
          <w:sz w:val="36"/>
          <w:szCs w:val="36"/>
        </w:rPr>
      </w:pPr>
      <w:r w:rsidRPr="00000FB2">
        <w:rPr>
          <w:sz w:val="36"/>
          <w:szCs w:val="36"/>
        </w:rPr>
        <w:t>Nhân dịp này, đồng chí Chủ tịch UBND xã gửi lời chúc mừng tốt đẹp nhất tới toàn thể viên chức Trung tâm Dịch vụ Tổng hợp xã; đồng thời mong muốn đội ngũ làm công tác truyền thông tiếp tục phát huy truyền thống vẻ vang của nền Báo chí Cách mạng Việt Nam, không ngừng đổi mới nội dung, nâng cao chất lượng thông tin, tuyên truyền, góp phần lan tỏa những giá trị tích cực, tạo sự đồng thuận trong Nhân dân, chung tay xây dựng quê hương Hương Khê ngày càng phát triển.</w:t>
      </w:r>
    </w:p>
    <w:p w:rsidR="00000FB2" w:rsidRPr="00000FB2" w:rsidRDefault="00000FB2" w:rsidP="00000FB2">
      <w:pPr>
        <w:pStyle w:val="NormalWeb"/>
        <w:jc w:val="both"/>
        <w:rPr>
          <w:sz w:val="36"/>
          <w:szCs w:val="36"/>
        </w:rPr>
      </w:pPr>
      <w:r w:rsidRPr="00000FB2">
        <w:rPr>
          <w:sz w:val="36"/>
          <w:szCs w:val="36"/>
        </w:rPr>
        <w:t>Đây cũng là nguồn động viên để đội ngũ làm công tác thông tin, tuyên truyền trên địa bàn xã tiếp tục nỗ lực, hoàn thành tốt nhiệm vụ được giao, đáp ứng yêu cầu công tác truyền thông trong giai đoạn mới.</w:t>
      </w:r>
    </w:p>
    <w:p w:rsidR="00F56F68" w:rsidRPr="00000FB2" w:rsidRDefault="00F56F68" w:rsidP="00000FB2">
      <w:pPr>
        <w:shd w:val="clear" w:color="auto" w:fill="FFFFFF"/>
        <w:spacing w:after="120" w:line="240" w:lineRule="auto"/>
        <w:jc w:val="both"/>
        <w:rPr>
          <w:rFonts w:ascii="Times New Roman" w:hAnsi="Times New Roman" w:cs="Times New Roman"/>
          <w:color w:val="212529"/>
          <w:sz w:val="36"/>
          <w:szCs w:val="36"/>
          <w:shd w:val="clear" w:color="auto" w:fill="FFFFFF"/>
        </w:rPr>
      </w:pPr>
    </w:p>
    <w:sectPr w:rsidR="00F56F68" w:rsidRPr="00000F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F68"/>
    <w:rsid w:val="00000FB2"/>
    <w:rsid w:val="001A22D1"/>
    <w:rsid w:val="006018F2"/>
    <w:rsid w:val="00F56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C9BD7"/>
  <w15:chartTrackingRefBased/>
  <w15:docId w15:val="{D1AEA66D-32CC-4690-A10B-BBA03A629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56F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F68"/>
    <w:rPr>
      <w:rFonts w:ascii="Times New Roman" w:eastAsia="Times New Roman" w:hAnsi="Times New Roman" w:cs="Times New Roman"/>
      <w:b/>
      <w:bCs/>
      <w:kern w:val="36"/>
      <w:sz w:val="48"/>
      <w:szCs w:val="48"/>
    </w:rPr>
  </w:style>
  <w:style w:type="character" w:customStyle="1" w:styleId="x193iq5w">
    <w:name w:val="x193iq5w"/>
    <w:basedOn w:val="DefaultParagraphFont"/>
    <w:rsid w:val="00F56F68"/>
  </w:style>
  <w:style w:type="paragraph" w:customStyle="1" w:styleId="isselectedend">
    <w:name w:val="isselectedend"/>
    <w:basedOn w:val="Normal"/>
    <w:rsid w:val="00000F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0FB2"/>
    <w:rPr>
      <w:b/>
      <w:bCs/>
    </w:rPr>
  </w:style>
  <w:style w:type="paragraph" w:styleId="NormalWeb">
    <w:name w:val="Normal (Web)"/>
    <w:basedOn w:val="Normal"/>
    <w:uiPriority w:val="99"/>
    <w:semiHidden/>
    <w:unhideWhenUsed/>
    <w:rsid w:val="00000FB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339351">
      <w:bodyDiv w:val="1"/>
      <w:marLeft w:val="0"/>
      <w:marRight w:val="0"/>
      <w:marTop w:val="0"/>
      <w:marBottom w:val="0"/>
      <w:divBdr>
        <w:top w:val="none" w:sz="0" w:space="0" w:color="auto"/>
        <w:left w:val="none" w:sz="0" w:space="0" w:color="auto"/>
        <w:bottom w:val="none" w:sz="0" w:space="0" w:color="auto"/>
        <w:right w:val="none" w:sz="0" w:space="0" w:color="auto"/>
      </w:divBdr>
      <w:divsChild>
        <w:div w:id="1363094283">
          <w:marLeft w:val="0"/>
          <w:marRight w:val="0"/>
          <w:marTop w:val="0"/>
          <w:marBottom w:val="0"/>
          <w:divBdr>
            <w:top w:val="none" w:sz="0" w:space="0" w:color="auto"/>
            <w:left w:val="none" w:sz="0" w:space="0" w:color="auto"/>
            <w:bottom w:val="none" w:sz="0" w:space="0" w:color="auto"/>
            <w:right w:val="none" w:sz="0" w:space="0" w:color="auto"/>
          </w:divBdr>
          <w:divsChild>
            <w:div w:id="1656567457">
              <w:marLeft w:val="0"/>
              <w:marRight w:val="0"/>
              <w:marTop w:val="0"/>
              <w:marBottom w:val="120"/>
              <w:divBdr>
                <w:top w:val="none" w:sz="0" w:space="0" w:color="auto"/>
                <w:left w:val="none" w:sz="0" w:space="0" w:color="auto"/>
                <w:bottom w:val="none" w:sz="0" w:space="0" w:color="auto"/>
                <w:right w:val="none" w:sz="0" w:space="0" w:color="auto"/>
              </w:divBdr>
            </w:div>
          </w:divsChild>
        </w:div>
        <w:div w:id="1913931361">
          <w:marLeft w:val="0"/>
          <w:marRight w:val="0"/>
          <w:marTop w:val="0"/>
          <w:marBottom w:val="0"/>
          <w:divBdr>
            <w:top w:val="none" w:sz="0" w:space="0" w:color="auto"/>
            <w:left w:val="none" w:sz="0" w:space="0" w:color="auto"/>
            <w:bottom w:val="none" w:sz="0" w:space="0" w:color="auto"/>
            <w:right w:val="none" w:sz="0" w:space="0" w:color="auto"/>
          </w:divBdr>
          <w:divsChild>
            <w:div w:id="13035383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30955669">
      <w:bodyDiv w:val="1"/>
      <w:marLeft w:val="0"/>
      <w:marRight w:val="0"/>
      <w:marTop w:val="0"/>
      <w:marBottom w:val="0"/>
      <w:divBdr>
        <w:top w:val="none" w:sz="0" w:space="0" w:color="auto"/>
        <w:left w:val="none" w:sz="0" w:space="0" w:color="auto"/>
        <w:bottom w:val="none" w:sz="0" w:space="0" w:color="auto"/>
        <w:right w:val="none" w:sz="0" w:space="0" w:color="auto"/>
      </w:divBdr>
    </w:div>
    <w:div w:id="166311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2026-06-21T07:26:00Z</dcterms:created>
  <dcterms:modified xsi:type="dcterms:W3CDTF">2026-06-21T07:40:00Z</dcterms:modified>
</cp:coreProperties>
</file>