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4048" w:rsidRPr="00E64048" w:rsidRDefault="00E64048" w:rsidP="00E64048">
      <w:pPr>
        <w:spacing w:before="100" w:beforeAutospacing="1" w:after="100" w:afterAutospacing="1" w:line="240" w:lineRule="auto"/>
        <w:jc w:val="both"/>
        <w:outlineLvl w:val="0"/>
        <w:rPr>
          <w:rFonts w:ascii="Times New Roman" w:eastAsia="Times New Roman" w:hAnsi="Times New Roman" w:cs="Times New Roman"/>
          <w:bCs/>
          <w:kern w:val="36"/>
          <w:sz w:val="28"/>
          <w:szCs w:val="28"/>
        </w:rPr>
      </w:pPr>
      <w:r w:rsidRPr="00E64048">
        <w:rPr>
          <w:rFonts w:ascii="Times New Roman" w:eastAsia="Times New Roman" w:hAnsi="Times New Roman" w:cs="Times New Roman"/>
          <w:bCs/>
          <w:kern w:val="36"/>
          <w:sz w:val="28"/>
          <w:szCs w:val="28"/>
        </w:rPr>
        <w:t>Xã Hương Khê tập trung chuẩn bị các điều kiện cho khai giảng năm học mới và Lễ khánh thành Trường Phổ thông nội trú Tiểu học và THCS Hương Khê</w:t>
      </w:r>
    </w:p>
    <w:p w:rsidR="00E64048" w:rsidRPr="00E64048" w:rsidRDefault="00E64048" w:rsidP="00E64048">
      <w:pPr>
        <w:spacing w:before="100" w:beforeAutospacing="1" w:after="100" w:afterAutospacing="1" w:line="240" w:lineRule="auto"/>
        <w:jc w:val="both"/>
        <w:rPr>
          <w:rFonts w:ascii="Times New Roman" w:eastAsia="Times New Roman" w:hAnsi="Times New Roman" w:cs="Times New Roman"/>
          <w:sz w:val="28"/>
          <w:szCs w:val="28"/>
        </w:rPr>
      </w:pPr>
      <w:r w:rsidRPr="00E64048">
        <w:rPr>
          <w:rFonts w:ascii="Times New Roman" w:eastAsia="Times New Roman" w:hAnsi="Times New Roman" w:cs="Times New Roman"/>
          <w:sz w:val="28"/>
          <w:szCs w:val="28"/>
        </w:rPr>
        <w:t xml:space="preserve">Để chuẩn bị chu đáo các điều kiện tổ chức </w:t>
      </w:r>
      <w:r w:rsidRPr="00E64048">
        <w:rPr>
          <w:rFonts w:ascii="Times New Roman" w:eastAsia="Times New Roman" w:hAnsi="Times New Roman" w:cs="Times New Roman"/>
          <w:bCs/>
          <w:sz w:val="28"/>
          <w:szCs w:val="28"/>
        </w:rPr>
        <w:t>Lễ khai giảng năm học 2026 – 2027</w:t>
      </w:r>
      <w:r w:rsidRPr="00E64048">
        <w:rPr>
          <w:rFonts w:ascii="Times New Roman" w:eastAsia="Times New Roman" w:hAnsi="Times New Roman" w:cs="Times New Roman"/>
          <w:sz w:val="28"/>
          <w:szCs w:val="28"/>
        </w:rPr>
        <w:t xml:space="preserve"> và </w:t>
      </w:r>
      <w:r w:rsidRPr="00E64048">
        <w:rPr>
          <w:rFonts w:ascii="Times New Roman" w:eastAsia="Times New Roman" w:hAnsi="Times New Roman" w:cs="Times New Roman"/>
          <w:bCs/>
          <w:sz w:val="28"/>
          <w:szCs w:val="28"/>
        </w:rPr>
        <w:t>Lễ khánh thành Trường Phổ thông nội trú Tiểu học và THCS Hương Khê</w:t>
      </w:r>
      <w:r w:rsidRPr="00E64048">
        <w:rPr>
          <w:rFonts w:ascii="Times New Roman" w:eastAsia="Times New Roman" w:hAnsi="Times New Roman" w:cs="Times New Roman"/>
          <w:sz w:val="28"/>
          <w:szCs w:val="28"/>
        </w:rPr>
        <w:t xml:space="preserve">, chiều ngày 31/8, đồng chí </w:t>
      </w:r>
      <w:r w:rsidRPr="00E64048">
        <w:rPr>
          <w:rFonts w:ascii="Times New Roman" w:eastAsia="Times New Roman" w:hAnsi="Times New Roman" w:cs="Times New Roman"/>
          <w:bCs/>
          <w:sz w:val="28"/>
          <w:szCs w:val="28"/>
        </w:rPr>
        <w:t>Trần Quốc Bảo, Phó Bí thư Đảng ủy, Chủ tịch UBND xã Hương Khê</w:t>
      </w:r>
      <w:r w:rsidRPr="00E64048">
        <w:rPr>
          <w:rFonts w:ascii="Times New Roman" w:eastAsia="Times New Roman" w:hAnsi="Times New Roman" w:cs="Times New Roman"/>
          <w:sz w:val="28"/>
          <w:szCs w:val="28"/>
        </w:rPr>
        <w:t xml:space="preserve"> chủ trì cuộc họp triển khai, thống nhất một số nội dung liên quan đến công tác chuẩn bị.</w:t>
      </w:r>
    </w:p>
    <w:p w:rsidR="00E64048" w:rsidRPr="00E64048" w:rsidRDefault="00E64048" w:rsidP="00E64048">
      <w:pPr>
        <w:spacing w:before="100" w:beforeAutospacing="1" w:after="100" w:afterAutospacing="1" w:line="240" w:lineRule="auto"/>
        <w:jc w:val="both"/>
        <w:rPr>
          <w:rFonts w:ascii="Times New Roman" w:eastAsia="Times New Roman" w:hAnsi="Times New Roman" w:cs="Times New Roman"/>
          <w:sz w:val="28"/>
          <w:szCs w:val="28"/>
        </w:rPr>
      </w:pPr>
      <w:r w:rsidRPr="00E64048">
        <w:rPr>
          <w:rFonts w:ascii="Times New Roman" w:eastAsia="Times New Roman" w:hAnsi="Times New Roman" w:cs="Times New Roman"/>
          <w:sz w:val="28"/>
          <w:szCs w:val="28"/>
        </w:rPr>
        <w:t>Tham dự cuộc họp có đồng chí Phó Chủ tịch UBND xã phụ trách lĩnh vực Văn hóa – Xã hội; lãnh đạo, chuyên viên Phòng Văn hóa – Xã hội; đại diện chỉ huy Đồn Biên phòng Phú Gia, Công an xã, Ban Chỉ huy Quân sự xã; Phó Trưởng phòng Kinh tế phụ trách lĩnh vực tài chính – ngân sách; đại diện lãnh đạo Văn phòng HĐND và UBND xã; Ban Quản lý dự án đầu tư xây dựng công trình Dân dụng và Hạ tầng khu vực tỉnh Hà Tĩnh; các đơn vị thi công Trường Phổ thông nội trú Tiểu học và THCS Hương Khê; Ban Giám hiệu Trường Phổ thông nội trú Tiểu học và THCS Hương Khê cùng Hiệu trưởng các trường: THCS Chu Văn An, Tiểu học Hương Khê và Mầm non Hương Khê.</w:t>
      </w:r>
    </w:p>
    <w:p w:rsidR="00E64048" w:rsidRPr="00E64048" w:rsidRDefault="00E64048" w:rsidP="00E64048">
      <w:pPr>
        <w:spacing w:before="100" w:beforeAutospacing="1" w:after="100" w:afterAutospacing="1" w:line="240" w:lineRule="auto"/>
        <w:jc w:val="both"/>
        <w:rPr>
          <w:rFonts w:ascii="Times New Roman" w:eastAsia="Times New Roman" w:hAnsi="Times New Roman" w:cs="Times New Roman"/>
          <w:sz w:val="28"/>
          <w:szCs w:val="28"/>
        </w:rPr>
      </w:pPr>
      <w:r w:rsidRPr="00E64048">
        <w:rPr>
          <w:rFonts w:ascii="Times New Roman" w:eastAsia="Times New Roman" w:hAnsi="Times New Roman" w:cs="Times New Roman"/>
          <w:bCs/>
          <w:sz w:val="28"/>
          <w:szCs w:val="28"/>
        </w:rPr>
        <w:t>Dự án Trường Phổ thông nội trú liên cấp Tiểu học – THCS Hương Khê</w:t>
      </w:r>
      <w:r w:rsidRPr="00E64048">
        <w:rPr>
          <w:rFonts w:ascii="Times New Roman" w:eastAsia="Times New Roman" w:hAnsi="Times New Roman" w:cs="Times New Roman"/>
          <w:sz w:val="28"/>
          <w:szCs w:val="28"/>
        </w:rPr>
        <w:t xml:space="preserve"> được xây dựng trên địa bàn xã Hương Khê, với diện tích hơn 5 ha, tổng mức đầu tư khoảng </w:t>
      </w:r>
      <w:r w:rsidRPr="00E64048">
        <w:rPr>
          <w:rFonts w:ascii="Times New Roman" w:eastAsia="Times New Roman" w:hAnsi="Times New Roman" w:cs="Times New Roman"/>
          <w:bCs/>
          <w:sz w:val="28"/>
          <w:szCs w:val="28"/>
        </w:rPr>
        <w:t>160 tỷ đồng</w:t>
      </w:r>
      <w:r w:rsidRPr="00E64048">
        <w:rPr>
          <w:rFonts w:ascii="Times New Roman" w:eastAsia="Times New Roman" w:hAnsi="Times New Roman" w:cs="Times New Roman"/>
          <w:sz w:val="28"/>
          <w:szCs w:val="28"/>
        </w:rPr>
        <w:t xml:space="preserve">. Công trình được khởi công ngày </w:t>
      </w:r>
      <w:r w:rsidRPr="00E64048">
        <w:rPr>
          <w:rFonts w:ascii="Times New Roman" w:eastAsia="Times New Roman" w:hAnsi="Times New Roman" w:cs="Times New Roman"/>
          <w:bCs/>
          <w:sz w:val="28"/>
          <w:szCs w:val="28"/>
        </w:rPr>
        <w:t>9/11/2025</w:t>
      </w:r>
      <w:r w:rsidRPr="00E64048">
        <w:rPr>
          <w:rFonts w:ascii="Times New Roman" w:eastAsia="Times New Roman" w:hAnsi="Times New Roman" w:cs="Times New Roman"/>
          <w:sz w:val="28"/>
          <w:szCs w:val="28"/>
        </w:rPr>
        <w:t>, do Ban Quản lý dự án đầu tư xây dựng công trình Dân dụng và Hạ tầng khu vực tỉnh Hà Tĩnh làm chủ đầu tư.</w:t>
      </w:r>
    </w:p>
    <w:p w:rsidR="00E64048" w:rsidRPr="00E64048" w:rsidRDefault="00E64048" w:rsidP="00E64048">
      <w:pPr>
        <w:spacing w:before="100" w:beforeAutospacing="1" w:after="100" w:afterAutospacing="1" w:line="240" w:lineRule="auto"/>
        <w:jc w:val="both"/>
        <w:rPr>
          <w:rFonts w:ascii="Times New Roman" w:eastAsia="Times New Roman" w:hAnsi="Times New Roman" w:cs="Times New Roman"/>
          <w:sz w:val="28"/>
          <w:szCs w:val="28"/>
        </w:rPr>
      </w:pPr>
      <w:r w:rsidRPr="00E64048">
        <w:rPr>
          <w:rFonts w:ascii="Times New Roman" w:eastAsia="Times New Roman" w:hAnsi="Times New Roman" w:cs="Times New Roman"/>
          <w:sz w:val="28"/>
          <w:szCs w:val="28"/>
        </w:rPr>
        <w:t>Đây là công trình có ý nghĩa quan trọng đối với sự nghiệp giáo dục và đào tạo của địa phương, góp phần hoàn thiện cơ sở vật chất trường lớp, tạo môi trường học tập, sinh hoạt khang trang, đồng bộ cho học sinh trên địa bàn và các địa phương lân cận.</w:t>
      </w:r>
    </w:p>
    <w:p w:rsidR="00E64048" w:rsidRPr="00E64048" w:rsidRDefault="00E64048" w:rsidP="00E64048">
      <w:pPr>
        <w:spacing w:before="100" w:beforeAutospacing="1" w:after="100" w:afterAutospacing="1" w:line="240" w:lineRule="auto"/>
        <w:jc w:val="both"/>
        <w:rPr>
          <w:rFonts w:ascii="Times New Roman" w:eastAsia="Times New Roman" w:hAnsi="Times New Roman" w:cs="Times New Roman"/>
          <w:sz w:val="28"/>
          <w:szCs w:val="28"/>
        </w:rPr>
      </w:pPr>
      <w:r w:rsidRPr="00E64048">
        <w:rPr>
          <w:rFonts w:ascii="Times New Roman" w:eastAsia="Times New Roman" w:hAnsi="Times New Roman" w:cs="Times New Roman"/>
          <w:sz w:val="28"/>
          <w:szCs w:val="28"/>
        </w:rPr>
        <w:t xml:space="preserve">Những ngày này, mặc dù đang trong dịp nghỉ lễ Quốc khánh 2/9, nhưng các đơn vị thi công cùng các lực lượng liên quan vẫn đang </w:t>
      </w:r>
      <w:r w:rsidRPr="00E64048">
        <w:rPr>
          <w:rFonts w:ascii="Times New Roman" w:eastAsia="Times New Roman" w:hAnsi="Times New Roman" w:cs="Times New Roman"/>
          <w:bCs/>
          <w:sz w:val="28"/>
          <w:szCs w:val="28"/>
        </w:rPr>
        <w:t>tập trung cao độ, huy động máy móc, nhân lực và phương tiện</w:t>
      </w:r>
      <w:r w:rsidRPr="00E64048">
        <w:rPr>
          <w:rFonts w:ascii="Times New Roman" w:eastAsia="Times New Roman" w:hAnsi="Times New Roman" w:cs="Times New Roman"/>
          <w:sz w:val="28"/>
          <w:szCs w:val="28"/>
        </w:rPr>
        <w:t>, đẩy nhanh tiến độ thi công, hoàn thiện các hạng mục còn lại của công trình, phấn đấu bảo đảm các điều kiện cần thiết phục vụ Lễ khai giảng năm học mới và Lễ khánh thành công trình.</w:t>
      </w:r>
    </w:p>
    <w:p w:rsidR="00E64048" w:rsidRPr="00E64048" w:rsidRDefault="00E64048" w:rsidP="00E64048">
      <w:pPr>
        <w:spacing w:before="100" w:beforeAutospacing="1" w:after="100" w:afterAutospacing="1" w:line="240" w:lineRule="auto"/>
        <w:jc w:val="both"/>
        <w:rPr>
          <w:rFonts w:ascii="Times New Roman" w:eastAsia="Times New Roman" w:hAnsi="Times New Roman" w:cs="Times New Roman"/>
          <w:sz w:val="28"/>
          <w:szCs w:val="28"/>
        </w:rPr>
      </w:pPr>
      <w:r w:rsidRPr="00E64048">
        <w:rPr>
          <w:rFonts w:ascii="Times New Roman" w:eastAsia="Times New Roman" w:hAnsi="Times New Roman" w:cs="Times New Roman"/>
          <w:sz w:val="28"/>
          <w:szCs w:val="28"/>
        </w:rPr>
        <w:t>Tại cuộc họp, các đại biểu đã tập trung trao đổi, đánh giá tiến độ thực hiện các phần việc; đồng thời thảo luận, đề xuất các giải pháp nhằm tháo gỡ khó khăn, vướng mắc, phân công nhiệm vụ cụ thể cho từng cơ quan, đơn vị, lực lượng liên quan. Nội dung trọng tâm là đẩy nhanh tiến độ hoàn thiện cơ sở vật chất, cảnh quan, khu vực tổ chức sự kiện, công tác vệ sinh môi trường, bảo đảm an ninh trật tự, an toàn giao thông và các điều kiện phục vụ lễ khai giảng, lễ khánh thành.</w:t>
      </w:r>
    </w:p>
    <w:p w:rsidR="00E64048" w:rsidRPr="00E64048" w:rsidRDefault="00E64048" w:rsidP="00E64048">
      <w:pPr>
        <w:spacing w:before="100" w:beforeAutospacing="1" w:after="100" w:afterAutospacing="1" w:line="240" w:lineRule="auto"/>
        <w:jc w:val="both"/>
        <w:rPr>
          <w:rFonts w:ascii="Times New Roman" w:eastAsia="Times New Roman" w:hAnsi="Times New Roman" w:cs="Times New Roman"/>
          <w:sz w:val="28"/>
          <w:szCs w:val="28"/>
        </w:rPr>
      </w:pPr>
      <w:r w:rsidRPr="00E64048">
        <w:rPr>
          <w:rFonts w:ascii="Times New Roman" w:eastAsia="Times New Roman" w:hAnsi="Times New Roman" w:cs="Times New Roman"/>
          <w:sz w:val="28"/>
          <w:szCs w:val="28"/>
        </w:rPr>
        <w:lastRenderedPageBreak/>
        <w:t xml:space="preserve">Kết luận cuộc họp, </w:t>
      </w:r>
      <w:r w:rsidRPr="00E64048">
        <w:rPr>
          <w:rFonts w:ascii="Times New Roman" w:eastAsia="Times New Roman" w:hAnsi="Times New Roman" w:cs="Times New Roman"/>
          <w:bCs/>
          <w:sz w:val="28"/>
          <w:szCs w:val="28"/>
        </w:rPr>
        <w:t>đồng chí Trần Quốc Bảo, Chủ tịch UBND xã Hương Khê</w:t>
      </w:r>
      <w:r w:rsidRPr="00E64048">
        <w:rPr>
          <w:rFonts w:ascii="Times New Roman" w:eastAsia="Times New Roman" w:hAnsi="Times New Roman" w:cs="Times New Roman"/>
          <w:sz w:val="28"/>
          <w:szCs w:val="28"/>
        </w:rPr>
        <w:t xml:space="preserve"> yêu cầu các phòng, ngành, đơn vị liên quan phát huy tinh thần trách nhiệm, </w:t>
      </w:r>
      <w:r w:rsidRPr="00E64048">
        <w:rPr>
          <w:rFonts w:ascii="Times New Roman" w:eastAsia="Times New Roman" w:hAnsi="Times New Roman" w:cs="Times New Roman"/>
          <w:bCs/>
          <w:sz w:val="28"/>
          <w:szCs w:val="28"/>
        </w:rPr>
        <w:t>tập trung cao độ, huy động tối đa lực lượng</w:t>
      </w:r>
      <w:r w:rsidRPr="00E64048">
        <w:rPr>
          <w:rFonts w:ascii="Times New Roman" w:eastAsia="Times New Roman" w:hAnsi="Times New Roman" w:cs="Times New Roman"/>
          <w:sz w:val="28"/>
          <w:szCs w:val="28"/>
        </w:rPr>
        <w:t>, phối hợp chặt chẽ để hoàn thành các phần việc còn dang dở, bảo đảm tiến độ và chất lượng theo yêu cầu.</w:t>
      </w:r>
    </w:p>
    <w:p w:rsidR="00E64048" w:rsidRPr="00E64048" w:rsidRDefault="00E64048" w:rsidP="00E64048">
      <w:pPr>
        <w:spacing w:before="100" w:beforeAutospacing="1" w:after="100" w:afterAutospacing="1" w:line="240" w:lineRule="auto"/>
        <w:jc w:val="both"/>
        <w:rPr>
          <w:rFonts w:ascii="Times New Roman" w:eastAsia="Times New Roman" w:hAnsi="Times New Roman" w:cs="Times New Roman"/>
          <w:sz w:val="28"/>
          <w:szCs w:val="28"/>
        </w:rPr>
      </w:pPr>
      <w:r w:rsidRPr="00E64048">
        <w:rPr>
          <w:rFonts w:ascii="Times New Roman" w:eastAsia="Times New Roman" w:hAnsi="Times New Roman" w:cs="Times New Roman"/>
          <w:sz w:val="28"/>
          <w:szCs w:val="28"/>
        </w:rPr>
        <w:t xml:space="preserve">Đối với công tác chuẩn bị </w:t>
      </w:r>
      <w:r w:rsidRPr="00E64048">
        <w:rPr>
          <w:rFonts w:ascii="Times New Roman" w:eastAsia="Times New Roman" w:hAnsi="Times New Roman" w:cs="Times New Roman"/>
          <w:bCs/>
          <w:sz w:val="28"/>
          <w:szCs w:val="28"/>
        </w:rPr>
        <w:t>Lễ khai giảng năm học 2026 – 2027</w:t>
      </w:r>
      <w:r w:rsidRPr="00E64048">
        <w:rPr>
          <w:rFonts w:ascii="Times New Roman" w:eastAsia="Times New Roman" w:hAnsi="Times New Roman" w:cs="Times New Roman"/>
          <w:sz w:val="28"/>
          <w:szCs w:val="28"/>
        </w:rPr>
        <w:t>, Chủ tịch UBND xã đề nghị các trường học trên địa bàn chủ động rà soát toàn bộ cơ sở vật chất, trang thiết bị, khuôn viên trường lớp; chuẩn bị đầy đủ các điều kiện cần thiết để tổ chức lễ khai giảng trang trọng, an toàn, tiết kiệm, đúng quy định, tạo không khí vui tươi, phấn khởi cho cán bộ, giáo viên, học sinh và phụ huynh trong ngày khai giảng năm học mới.</w:t>
      </w:r>
    </w:p>
    <w:p w:rsidR="00E64048" w:rsidRPr="00E64048" w:rsidRDefault="00E64048" w:rsidP="00E64048">
      <w:pPr>
        <w:spacing w:before="100" w:beforeAutospacing="1" w:after="100" w:afterAutospacing="1" w:line="240" w:lineRule="auto"/>
        <w:jc w:val="both"/>
        <w:rPr>
          <w:rFonts w:ascii="Times New Roman" w:eastAsia="Times New Roman" w:hAnsi="Times New Roman" w:cs="Times New Roman"/>
          <w:sz w:val="28"/>
          <w:szCs w:val="28"/>
        </w:rPr>
      </w:pPr>
      <w:r w:rsidRPr="00E64048">
        <w:rPr>
          <w:rFonts w:ascii="Times New Roman" w:eastAsia="Times New Roman" w:hAnsi="Times New Roman" w:cs="Times New Roman"/>
          <w:sz w:val="28"/>
          <w:szCs w:val="28"/>
        </w:rPr>
        <w:t xml:space="preserve">Đối với </w:t>
      </w:r>
      <w:r w:rsidRPr="00E64048">
        <w:rPr>
          <w:rFonts w:ascii="Times New Roman" w:eastAsia="Times New Roman" w:hAnsi="Times New Roman" w:cs="Times New Roman"/>
          <w:bCs/>
          <w:sz w:val="28"/>
          <w:szCs w:val="28"/>
        </w:rPr>
        <w:t>Trường Phổ thông nội trú Tiểu học và THCS Hương Khê</w:t>
      </w:r>
      <w:r w:rsidRPr="00E64048">
        <w:rPr>
          <w:rFonts w:ascii="Times New Roman" w:eastAsia="Times New Roman" w:hAnsi="Times New Roman" w:cs="Times New Roman"/>
          <w:sz w:val="28"/>
          <w:szCs w:val="28"/>
        </w:rPr>
        <w:t xml:space="preserve">, đồng chí Chủ tịch UBND xã yêu cầu các đơn vị liên quan phối hợp chặt chẽ với Ban Giám hiệu nhà trường và các đơn vị thi công, tập trung nhân lực, phương tiện để hoàn thiện các hạng mục còn lại. Trong đó, đặc biệt quan tâm hoàn thiện </w:t>
      </w:r>
      <w:r w:rsidRPr="00E64048">
        <w:rPr>
          <w:rFonts w:ascii="Times New Roman" w:eastAsia="Times New Roman" w:hAnsi="Times New Roman" w:cs="Times New Roman"/>
          <w:bCs/>
          <w:sz w:val="28"/>
          <w:szCs w:val="28"/>
        </w:rPr>
        <w:t>sân khấu, khu vực tổ chức buổi lễ, cảnh quan, vệ sinh</w:t>
      </w:r>
      <w:r>
        <w:rPr>
          <w:rFonts w:ascii="Times New Roman" w:eastAsia="Times New Roman" w:hAnsi="Times New Roman" w:cs="Times New Roman"/>
          <w:bCs/>
          <w:sz w:val="28"/>
          <w:szCs w:val="28"/>
        </w:rPr>
        <w:t xml:space="preserve"> môi trường, hệ thống điện</w:t>
      </w:r>
      <w:bookmarkStart w:id="0" w:name="_GoBack"/>
      <w:bookmarkEnd w:id="0"/>
      <w:r w:rsidRPr="00E64048">
        <w:rPr>
          <w:rFonts w:ascii="Times New Roman" w:eastAsia="Times New Roman" w:hAnsi="Times New Roman" w:cs="Times New Roman"/>
          <w:bCs/>
          <w:sz w:val="28"/>
          <w:szCs w:val="28"/>
        </w:rPr>
        <w:t xml:space="preserve"> và các điều kiện phục vụ</w:t>
      </w:r>
      <w:r w:rsidRPr="00E64048">
        <w:rPr>
          <w:rFonts w:ascii="Times New Roman" w:eastAsia="Times New Roman" w:hAnsi="Times New Roman" w:cs="Times New Roman"/>
          <w:sz w:val="28"/>
          <w:szCs w:val="28"/>
        </w:rPr>
        <w:t>, bảo đảm Lễ khai giảng và Lễ khánh thành công trình được tổ chức chu đáo, trang trọng, an toàn và thành công.</w:t>
      </w:r>
    </w:p>
    <w:p w:rsidR="00E64048" w:rsidRPr="00E64048" w:rsidRDefault="00E64048" w:rsidP="00E64048">
      <w:pPr>
        <w:spacing w:before="100" w:beforeAutospacing="1" w:after="100" w:afterAutospacing="1" w:line="240" w:lineRule="auto"/>
        <w:jc w:val="both"/>
        <w:rPr>
          <w:rFonts w:ascii="Times New Roman" w:eastAsia="Times New Roman" w:hAnsi="Times New Roman" w:cs="Times New Roman"/>
          <w:sz w:val="28"/>
          <w:szCs w:val="28"/>
        </w:rPr>
      </w:pPr>
      <w:r w:rsidRPr="00E64048">
        <w:rPr>
          <w:rFonts w:ascii="Times New Roman" w:eastAsia="Times New Roman" w:hAnsi="Times New Roman" w:cs="Times New Roman"/>
          <w:sz w:val="28"/>
          <w:szCs w:val="28"/>
        </w:rPr>
        <w:t xml:space="preserve">Với sự vào cuộc quyết liệt của cấp ủy, chính quyền, các phòng, ngành, đơn vị liên quan và sự nỗ lực của các nhà thầu, cán bộ, giáo viên, ngành Giáo dục, xã Hương Khê đang khẩn trương hoàn tất những phần việc cuối cùng, sẵn sàng cho </w:t>
      </w:r>
      <w:r w:rsidRPr="00E64048">
        <w:rPr>
          <w:rFonts w:ascii="Times New Roman" w:eastAsia="Times New Roman" w:hAnsi="Times New Roman" w:cs="Times New Roman"/>
          <w:bCs/>
          <w:sz w:val="28"/>
          <w:szCs w:val="28"/>
        </w:rPr>
        <w:t>ngày hội khai trường năm học 2026 – 2027</w:t>
      </w:r>
      <w:r w:rsidRPr="00E64048">
        <w:rPr>
          <w:rFonts w:ascii="Times New Roman" w:eastAsia="Times New Roman" w:hAnsi="Times New Roman" w:cs="Times New Roman"/>
          <w:sz w:val="28"/>
          <w:szCs w:val="28"/>
        </w:rPr>
        <w:t xml:space="preserve">, đồng thời chuẩn bị chu đáo cho </w:t>
      </w:r>
      <w:r w:rsidRPr="00E64048">
        <w:rPr>
          <w:rFonts w:ascii="Times New Roman" w:eastAsia="Times New Roman" w:hAnsi="Times New Roman" w:cs="Times New Roman"/>
          <w:bCs/>
          <w:sz w:val="28"/>
          <w:szCs w:val="28"/>
        </w:rPr>
        <w:t>Lễ khánh thành Trường Phổ thông nội trú Tiểu học và THCS Hương Khê</w:t>
      </w:r>
      <w:r w:rsidRPr="00E64048">
        <w:rPr>
          <w:rFonts w:ascii="Times New Roman" w:eastAsia="Times New Roman" w:hAnsi="Times New Roman" w:cs="Times New Roman"/>
          <w:sz w:val="28"/>
          <w:szCs w:val="28"/>
        </w:rPr>
        <w:t xml:space="preserve"> – công trình giáo dục có ý nghĩa quan trọng, góp phần tạo bước chuyển mới trong việc nâng cao chất lượng giáo dục và đào tạo trên địa bàn.</w:t>
      </w:r>
    </w:p>
    <w:p w:rsidR="00B83CBC" w:rsidRPr="00E64048" w:rsidRDefault="00B83CBC" w:rsidP="00E64048">
      <w:pPr>
        <w:jc w:val="both"/>
        <w:rPr>
          <w:sz w:val="28"/>
          <w:szCs w:val="28"/>
        </w:rPr>
      </w:pPr>
    </w:p>
    <w:sectPr w:rsidR="00B83CBC" w:rsidRPr="00E6404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57CD"/>
    <w:rsid w:val="001957CD"/>
    <w:rsid w:val="001A22D1"/>
    <w:rsid w:val="006018F2"/>
    <w:rsid w:val="00B83CBC"/>
    <w:rsid w:val="00E640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2B1AF9"/>
  <w15:chartTrackingRefBased/>
  <w15:docId w15:val="{2BC38379-976A-46D7-B059-485152C391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E6404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957C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E64048"/>
    <w:rPr>
      <w:rFonts w:ascii="Times New Roman" w:eastAsia="Times New Roman" w:hAnsi="Times New Roman" w:cs="Times New Roman"/>
      <w:b/>
      <w:bCs/>
      <w:kern w:val="36"/>
      <w:sz w:val="48"/>
      <w:szCs w:val="48"/>
    </w:rPr>
  </w:style>
  <w:style w:type="paragraph" w:customStyle="1" w:styleId="isselectedend">
    <w:name w:val="isselectedend"/>
    <w:basedOn w:val="Normal"/>
    <w:rsid w:val="00E6404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6404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4964862">
      <w:bodyDiv w:val="1"/>
      <w:marLeft w:val="0"/>
      <w:marRight w:val="0"/>
      <w:marTop w:val="0"/>
      <w:marBottom w:val="0"/>
      <w:divBdr>
        <w:top w:val="none" w:sz="0" w:space="0" w:color="auto"/>
        <w:left w:val="none" w:sz="0" w:space="0" w:color="auto"/>
        <w:bottom w:val="none" w:sz="0" w:space="0" w:color="auto"/>
        <w:right w:val="none" w:sz="0" w:space="0" w:color="auto"/>
      </w:divBdr>
    </w:div>
    <w:div w:id="1377856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2</Pages>
  <Words>633</Words>
  <Characters>3609</Characters>
  <Application>Microsoft Office Word</Application>
  <DocSecurity>0</DocSecurity>
  <Lines>30</Lines>
  <Paragraphs>8</Paragraphs>
  <ScaleCrop>false</ScaleCrop>
  <Company/>
  <LinksUpToDate>false</LinksUpToDate>
  <CharactersWithSpaces>4234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2026-08-31T14:17:00Z</dcterms:created>
  <dcterms:modified xsi:type="dcterms:W3CDTF">2026-08-31T14:45:00Z</dcterms:modified>
</cp:coreProperties>
</file>