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EF5F9" w14:textId="535AA87E" w:rsidR="00AE48B1" w:rsidRDefault="002D5417" w:rsidP="002D5417">
      <w:pPr>
        <w:tabs>
          <w:tab w:val="left" w:pos="6338"/>
        </w:tabs>
        <w:spacing w:after="0" w:line="240" w:lineRule="auto"/>
        <w:jc w:val="both"/>
      </w:pPr>
      <w:r>
        <w:tab/>
      </w:r>
    </w:p>
    <w:p w14:paraId="0FE08593" w14:textId="6B094701" w:rsidR="00D5170E" w:rsidRPr="00D5170E" w:rsidRDefault="00C84CBF" w:rsidP="00D5170E">
      <w:pPr>
        <w:tabs>
          <w:tab w:val="left" w:pos="6338"/>
        </w:tabs>
        <w:spacing w:after="0" w:line="240" w:lineRule="auto"/>
        <w:jc w:val="both"/>
        <w:rPr>
          <w:b/>
          <w:bCs/>
        </w:rPr>
      </w:pPr>
      <w:r w:rsidRPr="00C84CBF">
        <w:rPr>
          <w:b/>
          <w:bCs/>
        </w:rPr>
        <w:t xml:space="preserve">Đảng ủy xã Hương Khê tổ chức Hội nghị Báo cáo viên tháng 7 và sơ kết hoạt động Ban </w:t>
      </w:r>
      <w:r>
        <w:rPr>
          <w:b/>
          <w:bCs/>
        </w:rPr>
        <w:t>c</w:t>
      </w:r>
      <w:r w:rsidRPr="00C84CBF">
        <w:rPr>
          <w:b/>
          <w:bCs/>
        </w:rPr>
        <w:t>ông tác 35, Tổ cộng tác viên của Ban công tác 35 xã 6 tháng đầu năm 2026</w:t>
      </w:r>
    </w:p>
    <w:p w14:paraId="4302AB03" w14:textId="77777777" w:rsidR="00D5170E" w:rsidRPr="00D5170E" w:rsidRDefault="00D5170E" w:rsidP="00D5170E">
      <w:pPr>
        <w:tabs>
          <w:tab w:val="left" w:pos="6338"/>
        </w:tabs>
        <w:spacing w:after="0" w:line="240" w:lineRule="auto"/>
        <w:jc w:val="both"/>
      </w:pPr>
      <w:r w:rsidRPr="00D5170E">
        <w:t>Sáng ngày 07/7/2026, Ban Thường vụ Đảng ủy xã Hương Khê tổ chức Hội nghị Báo cáo viên tháng 7 năm 2026; đồng thời sơ kết hoạt động của Ban Công tác 35 và Tổ cộng tác viên Ban Công tác 35 về bảo vệ nền tảng tư tưởng của Đảng trong 6 tháng đầu năm, triển khai phương hướng, nhiệm vụ trọng tâm 6 tháng cuối năm 2026.</w:t>
      </w:r>
    </w:p>
    <w:p w14:paraId="58677C69" w14:textId="77777777" w:rsidR="00D5170E" w:rsidRPr="00D5170E" w:rsidRDefault="00D5170E" w:rsidP="00D5170E">
      <w:pPr>
        <w:tabs>
          <w:tab w:val="left" w:pos="6338"/>
        </w:tabs>
        <w:spacing w:after="0" w:line="240" w:lineRule="auto"/>
        <w:jc w:val="both"/>
      </w:pPr>
      <w:r w:rsidRPr="00D5170E">
        <w:t>Tham dự hội nghị có các đồng chí trong Thường trực Đảng ủy, Ban Thường vụ Đảng ủy; lãnh đạo, chuyên viên Ban Xây dựng Đảng; các thành viên Ban Công tác 35, Tổ cộng tác viên Ban Công tác 35; đội ngũ báo cáo viên cấp xã; bí thư các đảng bộ, chi bộ trực thuộc; tuyên truyền viên cơ sở cùng các đảng viên có tác phẩm được lựa chọn tham gia Cuộc thi chính luận về bảo vệ nền tảng tư tưởng của Đảng lần thứ VI, năm 2026 cấp tỉnh.</w:t>
      </w:r>
    </w:p>
    <w:p w14:paraId="151CBEAF" w14:textId="77777777" w:rsidR="00D5170E" w:rsidRPr="00D5170E" w:rsidRDefault="00D5170E" w:rsidP="00D5170E">
      <w:pPr>
        <w:tabs>
          <w:tab w:val="left" w:pos="6338"/>
        </w:tabs>
        <w:spacing w:after="0" w:line="240" w:lineRule="auto"/>
        <w:jc w:val="both"/>
      </w:pPr>
      <w:r w:rsidRPr="00D5170E">
        <w:t>Tại hội nghị, các đại biểu đã được quán triệt những nội dung trọng tâm trong các văn bản mới của Trung ương và của tỉnh theo Kế hoạch số 53-KH/ĐU ngày 26/6/2026 của Ban Thường vụ Đảng ủy xã về học tập, quán triệt, tuyên truyền các văn bản cấp trên ban hành trong quý II năm 2026. Đây là những nội dung quan trọng nhằm kịp thời cập nhật chủ trương, đường lối của Đảng, chính sách, pháp luật của Nhà nước, góp phần nâng cao chất lượng công tác tuyên truyền, giáo dục chính trị tư tưởng tại cơ sở.</w:t>
      </w:r>
    </w:p>
    <w:p w14:paraId="0ACC00B1" w14:textId="77777777" w:rsidR="00D5170E" w:rsidRPr="00D5170E" w:rsidRDefault="00D5170E" w:rsidP="00D5170E">
      <w:pPr>
        <w:tabs>
          <w:tab w:val="left" w:pos="6338"/>
        </w:tabs>
        <w:spacing w:after="0" w:line="240" w:lineRule="auto"/>
        <w:jc w:val="both"/>
      </w:pPr>
      <w:r w:rsidRPr="00D5170E">
        <w:t>Hội nghị cũng đã nghe báo cáo sơ kết hoạt động của Ban Công tác 35 và Tổ cộng tác viên Ban Công tác 35 trong 6 tháng đầu năm 2026. Báo cáo khẳng định, dưới sự lãnh đạo, chỉ đạo sát sao của Ban Thường vụ Đảng ủy xã, công tác bảo vệ nền tảng tư tưởng của Đảng, đấu tranh phản bác các quan điểm sai trái, thù địch và định hướng dư luận xã hội trên địa bàn được triển khai đồng bộ, đạt nhiều kết quả tích cực.</w:t>
      </w:r>
    </w:p>
    <w:p w14:paraId="4F4333DB" w14:textId="77777777" w:rsidR="00D5170E" w:rsidRPr="00D5170E" w:rsidRDefault="00D5170E" w:rsidP="00D5170E">
      <w:pPr>
        <w:tabs>
          <w:tab w:val="left" w:pos="6338"/>
        </w:tabs>
        <w:spacing w:after="0" w:line="240" w:lineRule="auto"/>
        <w:jc w:val="both"/>
      </w:pPr>
      <w:r w:rsidRPr="00D5170E">
        <w:t>Trong thời gian qua, Ban Công tác 35 và Tổ cộng tác viên đã phát huy tốt vai trò nòng cốt trong công tác nắm bắt tình hình tư tưởng, dư luận xã hội; thường xuyên theo dõi, tổng hợp, phản ánh kịp thời những vấn đề phát sinh; chủ động cung cấp thông tin chính thống, định hướng tuyên truyền, nhất là trên không gian mạng. Các thành viên đã tích cực tham gia đấu tranh, phản bác các thông tin xấu độc, các quan điểm sai trái, thù địch, góp phần giữ vững ổn định chính trị, củng cố niềm tin của cán bộ, đảng viên và Nhân dân đối với sự lãnh đạo của Đảng, sự quản lý, điều hành của chính quyền địa phương.</w:t>
      </w:r>
    </w:p>
    <w:p w14:paraId="6029432E" w14:textId="77777777" w:rsidR="00D5170E" w:rsidRPr="00D5170E" w:rsidRDefault="00D5170E" w:rsidP="00D5170E">
      <w:pPr>
        <w:tabs>
          <w:tab w:val="left" w:pos="6338"/>
        </w:tabs>
        <w:spacing w:after="0" w:line="240" w:lineRule="auto"/>
        <w:jc w:val="both"/>
      </w:pPr>
      <w:r w:rsidRPr="00D5170E">
        <w:t>Bên cạnh đó, hội nghị đã đánh giá kết quả triển khai tham gia Cuộc thi chính luận về bảo vệ nền tảng tư tưởng của Đảng lần thứ VI năm 2026 trên địa bàn xã. Với sự chỉ đạo quyết liệt của Ban Thường vụ Đảng ủy, các tổ chức cơ sở đảng đã tích cực hưởng ứng, phát động sâu rộng trong cán bộ, đảng viên tham gia cuộc thi. Nhiều bài viết được đầu tư công phu, có chất lượng, thể hiện sự nghiên cứu nghiêm túc cả về lý luận và thực tiễn, góp phần lan tỏa nhận thức, trách nhiệm của cán bộ, đảng viên đối với nhiệm vụ bảo vệ nền tảng tư tưởng của Đảng trong tình hình mới.</w:t>
      </w:r>
    </w:p>
    <w:p w14:paraId="2A0327C2" w14:textId="77777777" w:rsidR="00D5170E" w:rsidRPr="00D5170E" w:rsidRDefault="00D5170E" w:rsidP="00D5170E">
      <w:pPr>
        <w:tabs>
          <w:tab w:val="left" w:pos="6338"/>
        </w:tabs>
        <w:spacing w:after="0" w:line="240" w:lineRule="auto"/>
        <w:jc w:val="both"/>
      </w:pPr>
      <w:r w:rsidRPr="00D5170E">
        <w:t xml:space="preserve">Phần thảo luận diễn ra sôi nổi, với nhiều ý kiến tâm huyết, trách nhiệm của các đại biểu. Các tham luận tập trung chia sẻ những kinh nghiệm hay, cách làm hiệu quả trong công tác tuyên truyền, nắm bắt dư luận xã hội, đấu tranh trên không gian mạng; đồng thời thẳng thắn chỉ ra những khó khăn, hạn chế trong quá trình triển khai nhiệm </w:t>
      </w:r>
      <w:r w:rsidRPr="00D5170E">
        <w:lastRenderedPageBreak/>
        <w:t>vụ, đề xuất nhiều giải pháp thiết thực nhằm tiếp tục nâng cao chất lượng hoạt động của Ban Công tác 35, đội ngũ báo cáo viên, tuyên truyền viên và lực lượng cộng tác viên trong thời gian tới.</w:t>
      </w:r>
    </w:p>
    <w:p w14:paraId="56191478" w14:textId="77777777" w:rsidR="00D5170E" w:rsidRPr="00D5170E" w:rsidRDefault="00D5170E" w:rsidP="00D5170E">
      <w:pPr>
        <w:tabs>
          <w:tab w:val="left" w:pos="6338"/>
        </w:tabs>
        <w:spacing w:after="0" w:line="240" w:lineRule="auto"/>
        <w:jc w:val="both"/>
      </w:pPr>
      <w:r w:rsidRPr="00D5170E">
        <w:t>Nhân dịp này, Ban Thường vụ Đảng ủy xã đã biểu dương các tổ chức cơ sở đảng có nhiều tác phẩm tham gia Cuộc thi chính luận về bảo vệ nền tảng tư tưởng của Đảng lần thứ VI năm 2026; đồng thời trao Giấy khen cho 5 tác giả có tác phẩm tiêu biểu được lựa chọn tham gia cuộc thi cấp tỉnh. Việc biểu dương, khen thưởng kịp thời là sự ghi nhận những nỗ lực, tâm huyết của các tập thể, cá nhân trong công tác nghiên cứu, sáng tác các tác phẩm chính luận, góp phần cổ vũ phong trào nghiên cứu lý luận, tổng kết thực tiễn, nâng cao chất lượng công tác tuyên truyền và bảo vệ nền tảng tư tưởng của Đảng trên địa bàn xã.</w:t>
      </w:r>
    </w:p>
    <w:p w14:paraId="1B331504" w14:textId="77777777" w:rsidR="00D5170E" w:rsidRPr="00D5170E" w:rsidRDefault="00D5170E" w:rsidP="00D5170E">
      <w:pPr>
        <w:tabs>
          <w:tab w:val="left" w:pos="6338"/>
        </w:tabs>
        <w:spacing w:after="0" w:line="240" w:lineRule="auto"/>
        <w:jc w:val="both"/>
      </w:pPr>
      <w:r w:rsidRPr="00D5170E">
        <w:t>Phát biểu kết luận hội nghị, Thường trực Đảng ủy xã ghi nhận và biểu dương những kết quả đạt được của Ban Công tác 35, Tổ cộng tác viên, đội ngũ báo cáo viên và tuyên truyền viên trong thời gian qua. Đồng thời đề nghị các cấp ủy, tổ chức đảng, các thành viên Ban Công tác 35, Tổ cộng tác viên, đội ngũ báo cáo viên và tuyên truyền viên tiếp tục phát huy tinh thần trách nhiệm; thực hiện nghiêm chế độ nắm bắt, báo cáo tình hình tư tưởng, dư luận xã hội; chủ động tham mưu xử lý kịp thời những vấn đề phát sinh ngay từ cơ sở; đẩy mạnh đổi mới nội dung, phương thức tuyên truyền, nâng cao chất lượng công tác bảo vệ nền tảng tư tưởng của Đảng, đấu tranh phản bác các quan điểm sai trái, thù địch trên không gian mạng.</w:t>
      </w:r>
    </w:p>
    <w:p w14:paraId="314A17C7" w14:textId="77777777" w:rsidR="00D5170E" w:rsidRPr="001074F7" w:rsidRDefault="00D5170E" w:rsidP="002D5417">
      <w:pPr>
        <w:tabs>
          <w:tab w:val="left" w:pos="6338"/>
        </w:tabs>
        <w:spacing w:after="0" w:line="240" w:lineRule="auto"/>
        <w:jc w:val="both"/>
      </w:pPr>
    </w:p>
    <w:sectPr w:rsidR="00D5170E" w:rsidRPr="001074F7" w:rsidSect="003D5F8B">
      <w:pgSz w:w="11907" w:h="16840" w:code="9"/>
      <w:pgMar w:top="1134" w:right="851"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571"/>
    <w:rsid w:val="00046D5F"/>
    <w:rsid w:val="00071571"/>
    <w:rsid w:val="001074F7"/>
    <w:rsid w:val="002918A0"/>
    <w:rsid w:val="002D5417"/>
    <w:rsid w:val="003D57D0"/>
    <w:rsid w:val="003D5F8B"/>
    <w:rsid w:val="007B2D9F"/>
    <w:rsid w:val="00847D8E"/>
    <w:rsid w:val="008D4268"/>
    <w:rsid w:val="009A4A56"/>
    <w:rsid w:val="009B1968"/>
    <w:rsid w:val="009E7CA7"/>
    <w:rsid w:val="00AE48B1"/>
    <w:rsid w:val="00B2216B"/>
    <w:rsid w:val="00B91F63"/>
    <w:rsid w:val="00C06C42"/>
    <w:rsid w:val="00C84CBF"/>
    <w:rsid w:val="00D5170E"/>
    <w:rsid w:val="00DB1792"/>
    <w:rsid w:val="00DD01B3"/>
    <w:rsid w:val="00DE3EE1"/>
    <w:rsid w:val="00EA149F"/>
    <w:rsid w:val="00ED06D6"/>
    <w:rsid w:val="00F12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D3C5F"/>
  <w15:chartTrackingRefBased/>
  <w15:docId w15:val="{EB663AB3-7737-4AAB-A01E-45B7ED86F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0715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0715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071571"/>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u4">
    <w:name w:val="heading 4"/>
    <w:basedOn w:val="Binhthng"/>
    <w:next w:val="Binhthng"/>
    <w:link w:val="u4Char"/>
    <w:uiPriority w:val="9"/>
    <w:semiHidden/>
    <w:unhideWhenUsed/>
    <w:qFormat/>
    <w:rsid w:val="0007157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u5">
    <w:name w:val="heading 5"/>
    <w:basedOn w:val="Binhthng"/>
    <w:next w:val="Binhthng"/>
    <w:link w:val="u5Char"/>
    <w:uiPriority w:val="9"/>
    <w:semiHidden/>
    <w:unhideWhenUsed/>
    <w:qFormat/>
    <w:rsid w:val="00071571"/>
    <w:pPr>
      <w:keepNext/>
      <w:keepLines/>
      <w:spacing w:before="80" w:after="40"/>
      <w:outlineLvl w:val="4"/>
    </w:pPr>
    <w:rPr>
      <w:rFonts w:asciiTheme="minorHAnsi" w:eastAsiaTheme="majorEastAsia" w:hAnsiTheme="minorHAnsi" w:cstheme="majorBidi"/>
      <w:color w:val="0F4761" w:themeColor="accent1" w:themeShade="BF"/>
    </w:rPr>
  </w:style>
  <w:style w:type="paragraph" w:styleId="u6">
    <w:name w:val="heading 6"/>
    <w:basedOn w:val="Binhthng"/>
    <w:next w:val="Binhthng"/>
    <w:link w:val="u6Char"/>
    <w:uiPriority w:val="9"/>
    <w:semiHidden/>
    <w:unhideWhenUsed/>
    <w:qFormat/>
    <w:rsid w:val="00071571"/>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071571"/>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071571"/>
    <w:pPr>
      <w:keepNext/>
      <w:keepLines/>
      <w:spacing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071571"/>
    <w:pPr>
      <w:keepNext/>
      <w:keepLines/>
      <w:spacing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71571"/>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071571"/>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071571"/>
    <w:rPr>
      <w:rFonts w:asciiTheme="minorHAnsi" w:eastAsiaTheme="majorEastAsia" w:hAnsiTheme="minorHAnsi" w:cstheme="majorBidi"/>
      <w:color w:val="0F4761" w:themeColor="accent1" w:themeShade="BF"/>
      <w:szCs w:val="28"/>
    </w:rPr>
  </w:style>
  <w:style w:type="character" w:customStyle="1" w:styleId="u4Char">
    <w:name w:val="Đầu đề 4 Char"/>
    <w:basedOn w:val="Phngmcinhcuaoanvn"/>
    <w:link w:val="u4"/>
    <w:uiPriority w:val="9"/>
    <w:semiHidden/>
    <w:rsid w:val="00071571"/>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071571"/>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071571"/>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071571"/>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071571"/>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071571"/>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071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071571"/>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71571"/>
    <w:pPr>
      <w:numPr>
        <w:ilvl w:val="1"/>
      </w:numPr>
    </w:pPr>
    <w:rPr>
      <w:rFonts w:asciiTheme="minorHAnsi" w:eastAsiaTheme="majorEastAsia" w:hAnsiTheme="minorHAnsi" w:cstheme="majorBidi"/>
      <w:color w:val="595959" w:themeColor="text1" w:themeTint="A6"/>
      <w:spacing w:val="15"/>
      <w:szCs w:val="28"/>
    </w:rPr>
  </w:style>
  <w:style w:type="character" w:customStyle="1" w:styleId="TiuphuChar">
    <w:name w:val="Tiêu đề phụ Char"/>
    <w:basedOn w:val="Phngmcinhcuaoanvn"/>
    <w:link w:val="Tiuphu"/>
    <w:uiPriority w:val="11"/>
    <w:rsid w:val="00071571"/>
    <w:rPr>
      <w:rFonts w:asciiTheme="minorHAnsi" w:eastAsiaTheme="majorEastAsia" w:hAnsiTheme="minorHAnsi" w:cstheme="majorBidi"/>
      <w:color w:val="595959" w:themeColor="text1" w:themeTint="A6"/>
      <w:spacing w:val="15"/>
      <w:szCs w:val="28"/>
    </w:rPr>
  </w:style>
  <w:style w:type="paragraph" w:styleId="Litrichdn">
    <w:name w:val="Quote"/>
    <w:basedOn w:val="Binhthng"/>
    <w:next w:val="Binhthng"/>
    <w:link w:val="LitrichdnChar"/>
    <w:uiPriority w:val="29"/>
    <w:qFormat/>
    <w:rsid w:val="00071571"/>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071571"/>
    <w:rPr>
      <w:i/>
      <w:iCs/>
      <w:color w:val="404040" w:themeColor="text1" w:themeTint="BF"/>
    </w:rPr>
  </w:style>
  <w:style w:type="paragraph" w:styleId="oancuaDanhsach">
    <w:name w:val="List Paragraph"/>
    <w:basedOn w:val="Binhthng"/>
    <w:uiPriority w:val="34"/>
    <w:qFormat/>
    <w:rsid w:val="00071571"/>
    <w:pPr>
      <w:ind w:left="720"/>
      <w:contextualSpacing/>
    </w:pPr>
  </w:style>
  <w:style w:type="character" w:styleId="NhnmnhThm">
    <w:name w:val="Intense Emphasis"/>
    <w:basedOn w:val="Phngmcinhcuaoanvn"/>
    <w:uiPriority w:val="21"/>
    <w:qFormat/>
    <w:rsid w:val="00071571"/>
    <w:rPr>
      <w:i/>
      <w:iCs/>
      <w:color w:val="0F4761" w:themeColor="accent1" w:themeShade="BF"/>
    </w:rPr>
  </w:style>
  <w:style w:type="paragraph" w:styleId="Nhaykepm">
    <w:name w:val="Intense Quote"/>
    <w:basedOn w:val="Binhthng"/>
    <w:next w:val="Binhthng"/>
    <w:link w:val="NhaykepmChar"/>
    <w:uiPriority w:val="30"/>
    <w:qFormat/>
    <w:rsid w:val="00071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071571"/>
    <w:rPr>
      <w:i/>
      <w:iCs/>
      <w:color w:val="0F4761" w:themeColor="accent1" w:themeShade="BF"/>
    </w:rPr>
  </w:style>
  <w:style w:type="character" w:styleId="ThamchiuNhnmnh">
    <w:name w:val="Intense Reference"/>
    <w:basedOn w:val="Phngmcinhcuaoanvn"/>
    <w:uiPriority w:val="32"/>
    <w:qFormat/>
    <w:rsid w:val="000715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718</Words>
  <Characters>4097</Characters>
  <Application>Microsoft Office Word</Application>
  <DocSecurity>0</DocSecurity>
  <Lines>34</Lines>
  <Paragraphs>9</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MAY DUNG 2</cp:lastModifiedBy>
  <cp:revision>3</cp:revision>
  <dcterms:created xsi:type="dcterms:W3CDTF">2026-07-07T02:53:00Z</dcterms:created>
  <dcterms:modified xsi:type="dcterms:W3CDTF">2026-07-07T02:55:00Z</dcterms:modified>
</cp:coreProperties>
</file>