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A7C44" w14:textId="77777777" w:rsidR="00521978" w:rsidRPr="00521978" w:rsidRDefault="00521978" w:rsidP="00521978">
      <w:pPr>
        <w:jc w:val="both"/>
        <w:rPr>
          <w:sz w:val="28"/>
          <w:szCs w:val="28"/>
        </w:rPr>
      </w:pPr>
      <w:r w:rsidRPr="00521978">
        <w:rPr>
          <w:sz w:val="28"/>
          <w:szCs w:val="28"/>
        </w:rPr>
        <w:t>Đảng ủy xã Hương Khê triển khai Đề án sắp xếp, thành lập mới các chi bộ thôn sau sáp nhập</w:t>
      </w:r>
    </w:p>
    <w:p w14:paraId="6D0E1B56" w14:textId="77777777" w:rsidR="00521978" w:rsidRPr="00521978" w:rsidRDefault="00521978" w:rsidP="00521978">
      <w:pPr>
        <w:jc w:val="both"/>
        <w:rPr>
          <w:sz w:val="28"/>
          <w:szCs w:val="28"/>
        </w:rPr>
      </w:pPr>
      <w:r w:rsidRPr="00521978">
        <w:rPr>
          <w:sz w:val="28"/>
          <w:szCs w:val="28"/>
        </w:rPr>
        <w:t>Chiều 28/6, Ban Thường vụ Đảng ủy xã Hương Khê tổ chức Hội nghị quán triệt Đề án sắp xếp, thành lập mới các chi bộ thôn sau sáp nhập nhằm triển khai thực hiện chủ trương của Trung ương và của Tỉnh ủy Hà Tĩnh về sắp xếp tổ chức đảng gắn với việc sắp xếp đơn vị thôn.</w:t>
      </w:r>
    </w:p>
    <w:p w14:paraId="513B9BE4" w14:textId="79DAD9F8" w:rsidR="00521978" w:rsidRPr="00521978" w:rsidRDefault="00521978" w:rsidP="00521978">
      <w:pPr>
        <w:jc w:val="both"/>
        <w:rPr>
          <w:sz w:val="28"/>
          <w:szCs w:val="28"/>
        </w:rPr>
      </w:pPr>
      <w:r w:rsidRPr="00521978">
        <w:rPr>
          <w:sz w:val="28"/>
          <w:szCs w:val="28"/>
        </w:rPr>
        <w:t xml:space="preserve">Các đồng chí: Trần Quang Nhật, Ủy viên Ban Chấp hành Đảng bộ tỉnh, Bí thư Đảng ủy, Chủ tịch HĐND xã; Trần Quốc Bảo, Phó Bí thư Đảng ủy, Chủ tịch UBND xã; Đinh Công Tịu, Chủ tịch Ủy ban MTTQ Việt Nam xã đồng chủ trì hội nghị. Tham dự có các đồng chí trong Ban Thường vụ Đảng ủy, </w:t>
      </w:r>
      <w:r w:rsidR="00D86D15">
        <w:rPr>
          <w:sz w:val="28"/>
          <w:szCs w:val="28"/>
        </w:rPr>
        <w:t xml:space="preserve">Tổ trưởng </w:t>
      </w:r>
      <w:r w:rsidRPr="00521978">
        <w:rPr>
          <w:sz w:val="28"/>
          <w:szCs w:val="28"/>
        </w:rPr>
        <w:t>các tổ công tác theo Quyết định số 86-QĐ/ĐU của Ban Thường vụ Đảng ủy xã, bí thư chi bộ và trưởng các thôn thuộc diện sắp xếp.</w:t>
      </w:r>
    </w:p>
    <w:p w14:paraId="76D85829" w14:textId="77777777" w:rsidR="00521978" w:rsidRPr="00521978" w:rsidRDefault="00521978" w:rsidP="00521978">
      <w:pPr>
        <w:jc w:val="both"/>
        <w:rPr>
          <w:sz w:val="28"/>
          <w:szCs w:val="28"/>
        </w:rPr>
      </w:pPr>
      <w:r w:rsidRPr="00521978">
        <w:rPr>
          <w:sz w:val="28"/>
          <w:szCs w:val="28"/>
        </w:rPr>
        <w:t>Theo Đề án, việc sắp xếp tổ chức đảng được thực hiện đồng bộ với phương án sắp xếp các thôn, bảo đảm sự thống nhất giữa tổ chức đảng với tổ chức hành chính và hệ thống chính trị ở cơ sở. Đây là bước đi quan trọng nhằm tinh gọn tổ chức, nâng cao năng lực lãnh đạo, sức chiến đấu của các chi bộ, đáp ứng yêu cầu nhiệm vụ trong giai đoạn mới.</w:t>
      </w:r>
    </w:p>
    <w:p w14:paraId="64BB1108" w14:textId="77777777" w:rsidR="00521978" w:rsidRPr="00521978" w:rsidRDefault="00521978" w:rsidP="00521978">
      <w:pPr>
        <w:jc w:val="both"/>
        <w:rPr>
          <w:sz w:val="28"/>
          <w:szCs w:val="28"/>
        </w:rPr>
      </w:pPr>
      <w:r w:rsidRPr="00521978">
        <w:rPr>
          <w:sz w:val="28"/>
          <w:szCs w:val="28"/>
        </w:rPr>
        <w:t>Hiện toàn xã có 40 chi bộ thôn với 1.459 đảng viên. Từ ngày 01/7/2026, Đảng ủy xã sẽ kết thúc hoạt động của 38 chi bộ thôn hiện có; thành lập mới 16 chi bộ theo đơn vị thôn sau sắp xếp, giữ nguyên Chi bộ thôn Phú Lâm và đổi tên Chi bộ thôn Phú Hà. Sau sắp xếp, toàn Đảng bộ xã còn 18 chi bộ thôn.</w:t>
      </w:r>
    </w:p>
    <w:p w14:paraId="77894EB9" w14:textId="77777777" w:rsidR="00521978" w:rsidRPr="00521978" w:rsidRDefault="00521978" w:rsidP="00521978">
      <w:pPr>
        <w:jc w:val="both"/>
        <w:rPr>
          <w:sz w:val="28"/>
          <w:szCs w:val="28"/>
        </w:rPr>
      </w:pPr>
      <w:r w:rsidRPr="00521978">
        <w:rPr>
          <w:sz w:val="28"/>
          <w:szCs w:val="28"/>
        </w:rPr>
        <w:t>Các chi bộ mới sẽ hoạt động theo nhiệm kỳ 2025 – 2030. Ban Thường vụ Đảng ủy xã sẽ chỉ định cấp ủy, bí thư, phó bí thư chi bộ theo đúng quy định của Điều lệ Đảng; đồng thời chỉ đạo các chi bộ nhanh chóng kiện toàn tổ chức, xây dựng quy chế làm việc, phân công nhiệm vụ, bảo đảm hoạt động ổn định ngay sau khi thành lập.</w:t>
      </w:r>
    </w:p>
    <w:p w14:paraId="699E01D8" w14:textId="77777777" w:rsidR="00521978" w:rsidRPr="00521978" w:rsidRDefault="00521978" w:rsidP="00521978">
      <w:pPr>
        <w:jc w:val="both"/>
        <w:rPr>
          <w:sz w:val="28"/>
          <w:szCs w:val="28"/>
        </w:rPr>
      </w:pPr>
      <w:r w:rsidRPr="00521978">
        <w:rPr>
          <w:sz w:val="28"/>
          <w:szCs w:val="28"/>
        </w:rPr>
        <w:t>Theo Đề án, 16 chi bộ được thành lập mới gồm:</w:t>
      </w:r>
    </w:p>
    <w:p w14:paraId="6DB9B85F" w14:textId="77777777" w:rsidR="00521978" w:rsidRPr="00521978" w:rsidRDefault="00521978" w:rsidP="00521978">
      <w:pPr>
        <w:numPr>
          <w:ilvl w:val="0"/>
          <w:numId w:val="2"/>
        </w:numPr>
        <w:jc w:val="both"/>
        <w:rPr>
          <w:sz w:val="28"/>
          <w:szCs w:val="28"/>
        </w:rPr>
      </w:pPr>
      <w:r w:rsidRPr="00521978">
        <w:rPr>
          <w:sz w:val="28"/>
          <w:szCs w:val="28"/>
        </w:rPr>
        <w:t>Chi bộ thôn Hồng Phong: 59 đảng viên.</w:t>
      </w:r>
    </w:p>
    <w:p w14:paraId="08E30CDA" w14:textId="77777777" w:rsidR="00521978" w:rsidRPr="00521978" w:rsidRDefault="00521978" w:rsidP="00521978">
      <w:pPr>
        <w:numPr>
          <w:ilvl w:val="0"/>
          <w:numId w:val="2"/>
        </w:numPr>
        <w:jc w:val="both"/>
        <w:rPr>
          <w:sz w:val="28"/>
          <w:szCs w:val="28"/>
        </w:rPr>
      </w:pPr>
      <w:r w:rsidRPr="00521978">
        <w:rPr>
          <w:sz w:val="28"/>
          <w:szCs w:val="28"/>
        </w:rPr>
        <w:t>Chi bộ thôn Hương Long: 103 đảng viên.</w:t>
      </w:r>
    </w:p>
    <w:p w14:paraId="0970AFE3" w14:textId="77777777" w:rsidR="00521978" w:rsidRPr="00521978" w:rsidRDefault="00521978" w:rsidP="00521978">
      <w:pPr>
        <w:numPr>
          <w:ilvl w:val="0"/>
          <w:numId w:val="2"/>
        </w:numPr>
        <w:jc w:val="both"/>
        <w:rPr>
          <w:sz w:val="28"/>
          <w:szCs w:val="28"/>
        </w:rPr>
      </w:pPr>
      <w:r w:rsidRPr="00521978">
        <w:rPr>
          <w:sz w:val="28"/>
          <w:szCs w:val="28"/>
        </w:rPr>
        <w:t>Chi bộ thôn Thái Sơn: 48 đảng viên.</w:t>
      </w:r>
    </w:p>
    <w:p w14:paraId="43183CC7" w14:textId="77777777" w:rsidR="00521978" w:rsidRPr="00521978" w:rsidRDefault="00521978" w:rsidP="00521978">
      <w:pPr>
        <w:numPr>
          <w:ilvl w:val="0"/>
          <w:numId w:val="2"/>
        </w:numPr>
        <w:jc w:val="both"/>
        <w:rPr>
          <w:sz w:val="28"/>
          <w:szCs w:val="28"/>
        </w:rPr>
      </w:pPr>
      <w:r w:rsidRPr="00521978">
        <w:rPr>
          <w:sz w:val="28"/>
          <w:szCs w:val="28"/>
        </w:rPr>
        <w:lastRenderedPageBreak/>
        <w:t>Chi bộ thôn Long Phú: 63 đảng viên.</w:t>
      </w:r>
    </w:p>
    <w:p w14:paraId="13E089AB" w14:textId="77777777" w:rsidR="00521978" w:rsidRPr="00521978" w:rsidRDefault="00521978" w:rsidP="00521978">
      <w:pPr>
        <w:numPr>
          <w:ilvl w:val="0"/>
          <w:numId w:val="2"/>
        </w:numPr>
        <w:jc w:val="both"/>
        <w:rPr>
          <w:sz w:val="28"/>
          <w:szCs w:val="28"/>
        </w:rPr>
      </w:pPr>
      <w:r w:rsidRPr="00521978">
        <w:rPr>
          <w:sz w:val="28"/>
          <w:szCs w:val="28"/>
        </w:rPr>
        <w:t>Chi bộ thôn Phú Minh: 80 đảng viên.</w:t>
      </w:r>
    </w:p>
    <w:p w14:paraId="280E23C3" w14:textId="77777777" w:rsidR="00521978" w:rsidRPr="00521978" w:rsidRDefault="00521978" w:rsidP="00521978">
      <w:pPr>
        <w:numPr>
          <w:ilvl w:val="0"/>
          <w:numId w:val="2"/>
        </w:numPr>
        <w:jc w:val="both"/>
        <w:rPr>
          <w:sz w:val="28"/>
          <w:szCs w:val="28"/>
        </w:rPr>
      </w:pPr>
      <w:r w:rsidRPr="00521978">
        <w:rPr>
          <w:sz w:val="28"/>
          <w:szCs w:val="28"/>
        </w:rPr>
        <w:t>Chi bộ thôn Phú Thịnh: 172 đảng viên.</w:t>
      </w:r>
    </w:p>
    <w:p w14:paraId="417EC3FC" w14:textId="77777777" w:rsidR="00521978" w:rsidRPr="00521978" w:rsidRDefault="00521978" w:rsidP="00521978">
      <w:pPr>
        <w:numPr>
          <w:ilvl w:val="0"/>
          <w:numId w:val="2"/>
        </w:numPr>
        <w:jc w:val="both"/>
        <w:rPr>
          <w:sz w:val="28"/>
          <w:szCs w:val="28"/>
        </w:rPr>
      </w:pPr>
      <w:r w:rsidRPr="00521978">
        <w:rPr>
          <w:sz w:val="28"/>
          <w:szCs w:val="28"/>
        </w:rPr>
        <w:t>Chi bộ thôn Bình Sơn: 166 đảng viên.</w:t>
      </w:r>
    </w:p>
    <w:p w14:paraId="373173B6" w14:textId="77777777" w:rsidR="00521978" w:rsidRPr="00521978" w:rsidRDefault="00521978" w:rsidP="00521978">
      <w:pPr>
        <w:numPr>
          <w:ilvl w:val="0"/>
          <w:numId w:val="2"/>
        </w:numPr>
        <w:jc w:val="both"/>
        <w:rPr>
          <w:sz w:val="28"/>
          <w:szCs w:val="28"/>
        </w:rPr>
      </w:pPr>
      <w:r w:rsidRPr="00521978">
        <w:rPr>
          <w:sz w:val="28"/>
          <w:szCs w:val="28"/>
        </w:rPr>
        <w:t>Chi bộ thôn Trung Thịnh: 107 đảng viên.</w:t>
      </w:r>
    </w:p>
    <w:p w14:paraId="7F30ECCC" w14:textId="77777777" w:rsidR="00521978" w:rsidRPr="00521978" w:rsidRDefault="00521978" w:rsidP="00521978">
      <w:pPr>
        <w:numPr>
          <w:ilvl w:val="0"/>
          <w:numId w:val="2"/>
        </w:numPr>
        <w:jc w:val="both"/>
        <w:rPr>
          <w:sz w:val="28"/>
          <w:szCs w:val="28"/>
        </w:rPr>
      </w:pPr>
      <w:r w:rsidRPr="00521978">
        <w:rPr>
          <w:sz w:val="28"/>
          <w:szCs w:val="28"/>
        </w:rPr>
        <w:t>Chi bộ thôn Phúc Sơn: 80 đảng viên.</w:t>
      </w:r>
    </w:p>
    <w:p w14:paraId="12F94C97" w14:textId="77777777" w:rsidR="00521978" w:rsidRPr="00521978" w:rsidRDefault="00521978" w:rsidP="00521978">
      <w:pPr>
        <w:numPr>
          <w:ilvl w:val="0"/>
          <w:numId w:val="2"/>
        </w:numPr>
        <w:jc w:val="both"/>
        <w:rPr>
          <w:sz w:val="28"/>
          <w:szCs w:val="28"/>
        </w:rPr>
      </w:pPr>
      <w:r w:rsidRPr="00521978">
        <w:rPr>
          <w:sz w:val="28"/>
          <w:szCs w:val="28"/>
        </w:rPr>
        <w:t>Chi bộ thôn Tân Phố: 46 đảng viên.</w:t>
      </w:r>
    </w:p>
    <w:p w14:paraId="00FC07B7" w14:textId="77777777" w:rsidR="00521978" w:rsidRPr="00521978" w:rsidRDefault="00521978" w:rsidP="00521978">
      <w:pPr>
        <w:numPr>
          <w:ilvl w:val="0"/>
          <w:numId w:val="2"/>
        </w:numPr>
        <w:jc w:val="both"/>
        <w:rPr>
          <w:sz w:val="28"/>
          <w:szCs w:val="28"/>
        </w:rPr>
      </w:pPr>
      <w:r w:rsidRPr="00521978">
        <w:rPr>
          <w:sz w:val="28"/>
          <w:szCs w:val="28"/>
        </w:rPr>
        <w:t>Chi bộ thôn Phố Hòa: 38 đảng viên.</w:t>
      </w:r>
    </w:p>
    <w:p w14:paraId="5FC09633" w14:textId="77777777" w:rsidR="00521978" w:rsidRPr="00521978" w:rsidRDefault="00521978" w:rsidP="00521978">
      <w:pPr>
        <w:numPr>
          <w:ilvl w:val="0"/>
          <w:numId w:val="2"/>
        </w:numPr>
        <w:jc w:val="both"/>
        <w:rPr>
          <w:sz w:val="28"/>
          <w:szCs w:val="28"/>
        </w:rPr>
      </w:pPr>
      <w:r w:rsidRPr="00521978">
        <w:rPr>
          <w:sz w:val="28"/>
          <w:szCs w:val="28"/>
        </w:rPr>
        <w:t>Chi bộ thôn Tùng Ngọc: 80 đảng viên.</w:t>
      </w:r>
    </w:p>
    <w:p w14:paraId="7A4F0E7F" w14:textId="77777777" w:rsidR="00521978" w:rsidRPr="00521978" w:rsidRDefault="00521978" w:rsidP="00521978">
      <w:pPr>
        <w:numPr>
          <w:ilvl w:val="0"/>
          <w:numId w:val="2"/>
        </w:numPr>
        <w:jc w:val="both"/>
        <w:rPr>
          <w:sz w:val="28"/>
          <w:szCs w:val="28"/>
        </w:rPr>
      </w:pPr>
      <w:r w:rsidRPr="00521978">
        <w:rPr>
          <w:sz w:val="28"/>
          <w:szCs w:val="28"/>
        </w:rPr>
        <w:t>Chi bộ thôn Hương Phong: 111 đảng viên.</w:t>
      </w:r>
    </w:p>
    <w:p w14:paraId="45EC1FFD" w14:textId="77777777" w:rsidR="00521978" w:rsidRPr="00521978" w:rsidRDefault="00521978" w:rsidP="00521978">
      <w:pPr>
        <w:numPr>
          <w:ilvl w:val="0"/>
          <w:numId w:val="2"/>
        </w:numPr>
        <w:jc w:val="both"/>
        <w:rPr>
          <w:sz w:val="28"/>
          <w:szCs w:val="28"/>
        </w:rPr>
      </w:pPr>
      <w:r w:rsidRPr="00521978">
        <w:rPr>
          <w:sz w:val="28"/>
          <w:szCs w:val="28"/>
        </w:rPr>
        <w:t>Chi bộ thôn Phú Phong: 69 đảng viên.</w:t>
      </w:r>
    </w:p>
    <w:p w14:paraId="0E93FE83" w14:textId="77777777" w:rsidR="00521978" w:rsidRPr="00521978" w:rsidRDefault="00521978" w:rsidP="00521978">
      <w:pPr>
        <w:numPr>
          <w:ilvl w:val="0"/>
          <w:numId w:val="2"/>
        </w:numPr>
        <w:jc w:val="both"/>
        <w:rPr>
          <w:sz w:val="28"/>
          <w:szCs w:val="28"/>
        </w:rPr>
      </w:pPr>
      <w:r w:rsidRPr="00521978">
        <w:rPr>
          <w:sz w:val="28"/>
          <w:szCs w:val="28"/>
        </w:rPr>
        <w:t>Chi bộ thôn Phú Gia: 107 đảng viên.</w:t>
      </w:r>
    </w:p>
    <w:p w14:paraId="5E9793A5" w14:textId="77777777" w:rsidR="00521978" w:rsidRPr="00521978" w:rsidRDefault="00521978" w:rsidP="00521978">
      <w:pPr>
        <w:numPr>
          <w:ilvl w:val="0"/>
          <w:numId w:val="2"/>
        </w:numPr>
        <w:jc w:val="both"/>
        <w:rPr>
          <w:sz w:val="28"/>
          <w:szCs w:val="28"/>
        </w:rPr>
      </w:pPr>
      <w:r w:rsidRPr="00521978">
        <w:rPr>
          <w:sz w:val="28"/>
          <w:szCs w:val="28"/>
        </w:rPr>
        <w:t>Chi bộ thôn Phú Lộc: 53 đảng viên.</w:t>
      </w:r>
    </w:p>
    <w:p w14:paraId="780819A6" w14:textId="77777777" w:rsidR="00521978" w:rsidRPr="00521978" w:rsidRDefault="00521978" w:rsidP="00521978">
      <w:pPr>
        <w:jc w:val="both"/>
        <w:rPr>
          <w:sz w:val="28"/>
          <w:szCs w:val="28"/>
        </w:rPr>
      </w:pPr>
      <w:r w:rsidRPr="00521978">
        <w:rPr>
          <w:sz w:val="28"/>
          <w:szCs w:val="28"/>
        </w:rPr>
        <w:t>Tại hội nghị, các đại biểu đã tập trung thảo luận, trao đổi nhiều nội dung liên quan đến công tác cán bộ thôn sau sáp nhập, đặc biệt là phương án nhân sự cấp ủy, bí thư chi bộ và việc tổ chức hoạt động của các chi bộ mới. Đại diện các tổ công tác đã giải đáp, làm rõ những nội dung còn băn khoăn, tạo sự thống nhất cao trong quá trình triển khai thực hiện.</w:t>
      </w:r>
    </w:p>
    <w:p w14:paraId="69CCE70B" w14:textId="77777777" w:rsidR="00521978" w:rsidRPr="00521978" w:rsidRDefault="00521978" w:rsidP="00521978">
      <w:pPr>
        <w:jc w:val="both"/>
        <w:rPr>
          <w:sz w:val="28"/>
          <w:szCs w:val="28"/>
        </w:rPr>
      </w:pPr>
      <w:r w:rsidRPr="00521978">
        <w:rPr>
          <w:sz w:val="28"/>
          <w:szCs w:val="28"/>
        </w:rPr>
        <w:t>Phát biểu kết luận hội nghị, đồng chí Trần Quang Nhật, Ủy viên Ban Chấp hành Đảng bộ tỉnh, Bí thư Đảng ủy, Chủ tịch HĐND xã yêu cầu các tổ công tác theo Quyết định số 86 của Ban Thường vụ Đảng ủy khẩn trương làm việc với các chi ủy chi bộ thuộc diện sắp xếp để lấy ý kiến, thống nhất và biểu quyết nhân sự chi bộ mới theo định hướng của Đề án; hoàn thành, báo cáo Ban Thường vụ Đảng ủy trước 10 giờ ngày 29/6/2026.</w:t>
      </w:r>
    </w:p>
    <w:p w14:paraId="74C88701" w14:textId="77777777" w:rsidR="00521978" w:rsidRPr="00521978" w:rsidRDefault="00521978" w:rsidP="00521978">
      <w:pPr>
        <w:jc w:val="both"/>
        <w:rPr>
          <w:sz w:val="28"/>
          <w:szCs w:val="28"/>
        </w:rPr>
      </w:pPr>
      <w:r w:rsidRPr="00521978">
        <w:rPr>
          <w:sz w:val="28"/>
          <w:szCs w:val="28"/>
        </w:rPr>
        <w:t xml:space="preserve">Đồng chí cũng yêu cầu các chi bộ trước sáp nhập rà soát đầy đủ hồ sơ đảng viên, tài liệu, sổ sách, tài chính đảng và các nội dung liên quan để bàn giao cho chi bộ mới </w:t>
      </w:r>
      <w:r w:rsidRPr="00521978">
        <w:rPr>
          <w:sz w:val="28"/>
          <w:szCs w:val="28"/>
        </w:rPr>
        <w:lastRenderedPageBreak/>
        <w:t>trước ngày 30/6/2026. Ban Xây dựng Đảng chuẩn bị đầy đủ biểu mẫu, hướng dẫn công tác bàn giao hồ sơ; UBND xã hướng dẫn bàn giao tài chính, tài sản theo đúng quy định.</w:t>
      </w:r>
    </w:p>
    <w:p w14:paraId="4BF034CA" w14:textId="77777777" w:rsidR="00521978" w:rsidRPr="00521978" w:rsidRDefault="00521978" w:rsidP="00521978">
      <w:pPr>
        <w:jc w:val="both"/>
        <w:rPr>
          <w:sz w:val="28"/>
          <w:szCs w:val="28"/>
        </w:rPr>
      </w:pPr>
      <w:r w:rsidRPr="00521978">
        <w:rPr>
          <w:sz w:val="28"/>
          <w:szCs w:val="28"/>
        </w:rPr>
        <w:t>Việc triển khai Đề án sắp xếp, thành lập mới các chi bộ thôn là nhiệm vụ chính trị quan trọng, góp phần xây dựng tổ chức đảng ngày càng trong sạch, vững mạnh, nâng cao hiệu lực, hiệu quả lãnh đạo của hệ thống chính trị ở cơ sở, tạo nền tảng vững chắc để thực hiện thắng lợi các mục tiêu phát triển kinh tế - xã hội, quốc phòng - an ninh của địa phương trong giai đoạn mới.</w:t>
      </w:r>
    </w:p>
    <w:p w14:paraId="73C0CE47" w14:textId="6FB0425A" w:rsidR="00FD5247" w:rsidRPr="00521978" w:rsidRDefault="00FD5247" w:rsidP="00521978">
      <w:pPr>
        <w:jc w:val="both"/>
      </w:pPr>
    </w:p>
    <w:p w14:paraId="6E8F55D9" w14:textId="77777777" w:rsidR="004520CF" w:rsidRPr="00521978" w:rsidRDefault="004520CF">
      <w:pPr>
        <w:jc w:val="both"/>
      </w:pPr>
    </w:p>
    <w:sectPr w:rsidR="004520CF" w:rsidRPr="005219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85634"/>
    <w:multiLevelType w:val="multilevel"/>
    <w:tmpl w:val="B9FED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A573F3"/>
    <w:multiLevelType w:val="multilevel"/>
    <w:tmpl w:val="1ADCF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9431243">
    <w:abstractNumId w:val="1"/>
  </w:num>
  <w:num w:numId="2" w16cid:durableId="13894987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343"/>
    <w:rsid w:val="000234C8"/>
    <w:rsid w:val="00053CDF"/>
    <w:rsid w:val="000C444B"/>
    <w:rsid w:val="00112343"/>
    <w:rsid w:val="00270E6E"/>
    <w:rsid w:val="004520CF"/>
    <w:rsid w:val="004F2229"/>
    <w:rsid w:val="00521978"/>
    <w:rsid w:val="00547BCE"/>
    <w:rsid w:val="00676661"/>
    <w:rsid w:val="006F4260"/>
    <w:rsid w:val="00756F50"/>
    <w:rsid w:val="007D5D53"/>
    <w:rsid w:val="009279CC"/>
    <w:rsid w:val="009E1058"/>
    <w:rsid w:val="00AC64BF"/>
    <w:rsid w:val="00D86D15"/>
    <w:rsid w:val="00FD52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AC070"/>
  <w15:chartTrackingRefBased/>
  <w15:docId w15:val="{DAE7E6B5-DBCC-4998-88D1-8630336D3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11234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11234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112343"/>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112343"/>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112343"/>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112343"/>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112343"/>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112343"/>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112343"/>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112343"/>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112343"/>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112343"/>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112343"/>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112343"/>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112343"/>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112343"/>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112343"/>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112343"/>
    <w:rPr>
      <w:rFonts w:eastAsiaTheme="majorEastAsia" w:cstheme="majorBidi"/>
      <w:color w:val="272727" w:themeColor="text1" w:themeTint="D8"/>
    </w:rPr>
  </w:style>
  <w:style w:type="paragraph" w:styleId="Tiu">
    <w:name w:val="Title"/>
    <w:basedOn w:val="Binhthng"/>
    <w:next w:val="Binhthng"/>
    <w:link w:val="TiuChar"/>
    <w:uiPriority w:val="10"/>
    <w:qFormat/>
    <w:rsid w:val="001123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112343"/>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112343"/>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112343"/>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112343"/>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112343"/>
    <w:rPr>
      <w:i/>
      <w:iCs/>
      <w:color w:val="404040" w:themeColor="text1" w:themeTint="BF"/>
    </w:rPr>
  </w:style>
  <w:style w:type="paragraph" w:styleId="oancuaDanhsach">
    <w:name w:val="List Paragraph"/>
    <w:basedOn w:val="Binhthng"/>
    <w:uiPriority w:val="34"/>
    <w:qFormat/>
    <w:rsid w:val="00112343"/>
    <w:pPr>
      <w:ind w:left="720"/>
      <w:contextualSpacing/>
    </w:pPr>
  </w:style>
  <w:style w:type="character" w:styleId="NhnmnhThm">
    <w:name w:val="Intense Emphasis"/>
    <w:basedOn w:val="Phngmcinhcuaoanvn"/>
    <w:uiPriority w:val="21"/>
    <w:qFormat/>
    <w:rsid w:val="00112343"/>
    <w:rPr>
      <w:i/>
      <w:iCs/>
      <w:color w:val="2F5496" w:themeColor="accent1" w:themeShade="BF"/>
    </w:rPr>
  </w:style>
  <w:style w:type="paragraph" w:styleId="Nhaykepm">
    <w:name w:val="Intense Quote"/>
    <w:basedOn w:val="Binhthng"/>
    <w:next w:val="Binhthng"/>
    <w:link w:val="NhaykepmChar"/>
    <w:uiPriority w:val="30"/>
    <w:qFormat/>
    <w:rsid w:val="0011234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112343"/>
    <w:rPr>
      <w:i/>
      <w:iCs/>
      <w:color w:val="2F5496" w:themeColor="accent1" w:themeShade="BF"/>
    </w:rPr>
  </w:style>
  <w:style w:type="character" w:styleId="ThamchiuNhnmnh">
    <w:name w:val="Intense Reference"/>
    <w:basedOn w:val="Phngmcinhcuaoanvn"/>
    <w:uiPriority w:val="32"/>
    <w:qFormat/>
    <w:rsid w:val="0011234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3</Pages>
  <Words>574</Words>
  <Characters>3272</Characters>
  <Application>Microsoft Office Word</Application>
  <DocSecurity>0</DocSecurity>
  <Lines>27</Lines>
  <Paragraphs>7</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4</cp:revision>
  <dcterms:created xsi:type="dcterms:W3CDTF">2026-06-28T09:29:00Z</dcterms:created>
  <dcterms:modified xsi:type="dcterms:W3CDTF">2026-06-28T10:41:00Z</dcterms:modified>
</cp:coreProperties>
</file>