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jc w:val="center"/>
        <w:tblLayout w:type="fixed"/>
        <w:tblLook w:val="04A0" w:firstRow="1" w:lastRow="0" w:firstColumn="1" w:lastColumn="0" w:noHBand="0" w:noVBand="1"/>
      </w:tblPr>
      <w:tblGrid>
        <w:gridCol w:w="3828"/>
        <w:gridCol w:w="5528"/>
      </w:tblGrid>
      <w:tr w:rsidR="001064C8" w14:paraId="2FBE8381" w14:textId="77777777">
        <w:trPr>
          <w:jc w:val="center"/>
        </w:trPr>
        <w:tc>
          <w:tcPr>
            <w:tcW w:w="3828" w:type="dxa"/>
          </w:tcPr>
          <w:p w14:paraId="3B6B8E98" w14:textId="77777777" w:rsidR="001064C8" w:rsidRDefault="003A48AF">
            <w:pPr>
              <w:spacing w:after="0" w:line="240" w:lineRule="auto"/>
              <w:jc w:val="center"/>
              <w:rPr>
                <w:b/>
                <w:bCs/>
                <w:sz w:val="24"/>
              </w:rPr>
            </w:pPr>
            <w:r>
              <w:rPr>
                <w:b/>
                <w:bCs/>
                <w:sz w:val="24"/>
              </w:rPr>
              <w:t>ỦY BAN NHÂN DÂN</w:t>
            </w:r>
          </w:p>
          <w:p w14:paraId="284A2EAB" w14:textId="77777777" w:rsidR="001064C8" w:rsidRDefault="003A48AF">
            <w:pPr>
              <w:spacing w:after="0" w:line="240" w:lineRule="auto"/>
              <w:jc w:val="center"/>
              <w:rPr>
                <w:b/>
                <w:bCs/>
                <w:sz w:val="24"/>
              </w:rPr>
            </w:pPr>
            <w:r>
              <w:rPr>
                <w:b/>
                <w:bCs/>
                <w:sz w:val="24"/>
              </w:rPr>
              <w:t>XÃ HƯƠNG KHÊ</w:t>
            </w:r>
          </w:p>
          <w:p w14:paraId="40ED1A9B" w14:textId="19D76C1E" w:rsidR="001064C8" w:rsidRDefault="00784AEC">
            <w:pPr>
              <w:spacing w:after="0" w:line="240" w:lineRule="auto"/>
              <w:jc w:val="center"/>
              <w:rPr>
                <w:b/>
                <w:bCs/>
                <w:sz w:val="24"/>
              </w:rPr>
            </w:pPr>
            <w:r>
              <w:rPr>
                <w:noProof/>
                <w:szCs w:val="24"/>
              </w:rPr>
              <mc:AlternateContent>
                <mc:Choice Requires="wps">
                  <w:drawing>
                    <wp:anchor distT="4294967292" distB="4294967292" distL="114300" distR="114300" simplePos="0" relativeHeight="251661824" behindDoc="0" locked="0" layoutInCell="1" allowOverlap="1" wp14:anchorId="4F899C7F" wp14:editId="79A9D9B9">
                      <wp:simplePos x="0" y="0"/>
                      <wp:positionH relativeFrom="column">
                        <wp:posOffset>773430</wp:posOffset>
                      </wp:positionH>
                      <wp:positionV relativeFrom="paragraph">
                        <wp:posOffset>41982</wp:posOffset>
                      </wp:positionV>
                      <wp:extent cx="7556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34DD404" id="Straight Connector 2" o:spid="_x0000_s1026" style="position:absolute;z-index:2516618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9pt,3.3pt" to="120.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"/>
                  </w:pict>
                </mc:Fallback>
              </mc:AlternateContent>
            </w:r>
          </w:p>
          <w:p w14:paraId="632286E5" w14:textId="77777777" w:rsidR="001064C8" w:rsidRDefault="003A48AF">
            <w:pPr>
              <w:spacing w:after="0" w:line="240" w:lineRule="auto"/>
              <w:jc w:val="center"/>
              <w:rPr>
                <w:szCs w:val="24"/>
              </w:rPr>
            </w:pPr>
            <w:r>
              <w:rPr>
                <w:szCs w:val="24"/>
              </w:rPr>
              <w:t>Số:       /UBND-VHXH</w:t>
            </w:r>
          </w:p>
          <w:p w14:paraId="3E9DF02F" w14:textId="2DD74D9E" w:rsidR="001064C8" w:rsidRPr="00F36AFA" w:rsidRDefault="00784AEC">
            <w:pPr>
              <w:spacing w:after="0" w:line="240" w:lineRule="auto"/>
              <w:jc w:val="center"/>
              <w:rPr>
                <w:sz w:val="24"/>
                <w:szCs w:val="24"/>
              </w:rPr>
            </w:pPr>
            <w:r w:rsidRPr="00F36AFA">
              <w:rPr>
                <w:rFonts w:eastAsia="Times New Roman" w:cs="Times New Roman"/>
                <w:color w:val="0D0D0D"/>
                <w:sz w:val="24"/>
                <w:szCs w:val="24"/>
                <w:lang w:val="vi-VN"/>
              </w:rPr>
              <w:t xml:space="preserve">V/v </w:t>
            </w:r>
            <w:r w:rsidR="00F36AFA" w:rsidRPr="00F36AFA">
              <w:rPr>
                <w:rFonts w:eastAsia="Times New Roman" w:cs="Times New Roman"/>
                <w:color w:val="0D0D0D"/>
                <w:sz w:val="24"/>
                <w:szCs w:val="24"/>
              </w:rPr>
              <w:t>báo cáo kết quả rà soát, hoàn thiện vị trí việc làm, xác định nhu cầu nhân lực và xây dựng phương án biên chế giai đoạn 2027</w:t>
            </w:r>
            <w:r w:rsidR="00F36AFA">
              <w:rPr>
                <w:rFonts w:eastAsia="Times New Roman" w:cs="Times New Roman"/>
                <w:color w:val="0D0D0D"/>
                <w:sz w:val="24"/>
                <w:szCs w:val="24"/>
              </w:rPr>
              <w:t xml:space="preserve"> - </w:t>
            </w:r>
            <w:r w:rsidR="00F36AFA" w:rsidRPr="00F36AFA">
              <w:rPr>
                <w:rFonts w:eastAsia="Times New Roman" w:cs="Times New Roman"/>
                <w:color w:val="0D0D0D"/>
                <w:sz w:val="24"/>
                <w:szCs w:val="24"/>
              </w:rPr>
              <w:t>2031</w:t>
            </w:r>
          </w:p>
        </w:tc>
        <w:tc>
          <w:tcPr>
            <w:tcW w:w="5528" w:type="dxa"/>
          </w:tcPr>
          <w:p w14:paraId="4C14119E" w14:textId="77777777" w:rsidR="001064C8" w:rsidRDefault="003A48AF">
            <w:pPr>
              <w:spacing w:after="0" w:line="240" w:lineRule="auto"/>
              <w:jc w:val="center"/>
              <w:rPr>
                <w:b/>
                <w:bCs/>
                <w:sz w:val="24"/>
              </w:rPr>
            </w:pPr>
            <w:r>
              <w:rPr>
                <w:b/>
                <w:bCs/>
                <w:sz w:val="24"/>
              </w:rPr>
              <w:t>CỘNG HÒA XÃ HỘI CHỦ NGHĨA VIỆT NAM</w:t>
            </w:r>
          </w:p>
          <w:p w14:paraId="38F4AC5F" w14:textId="5BC46335" w:rsidR="001064C8" w:rsidRDefault="003A48AF">
            <w:pPr>
              <w:spacing w:after="0" w:line="240" w:lineRule="auto"/>
              <w:jc w:val="center"/>
              <w:rPr>
                <w:b/>
                <w:bCs/>
                <w:sz w:val="28"/>
                <w:szCs w:val="24"/>
              </w:rPr>
            </w:pPr>
            <w:r>
              <w:rPr>
                <w:b/>
                <w:bCs/>
                <w:sz w:val="28"/>
                <w:szCs w:val="24"/>
              </w:rPr>
              <w:t>Độc lập - Tự do - Hạnh phúc</w:t>
            </w:r>
          </w:p>
          <w:p w14:paraId="1D85876A" w14:textId="181EE024" w:rsidR="001064C8" w:rsidRDefault="00784AEC">
            <w:pPr>
              <w:spacing w:after="0" w:line="240" w:lineRule="auto"/>
              <w:jc w:val="center"/>
              <w:rPr>
                <w:b/>
                <w:bCs/>
                <w:sz w:val="28"/>
                <w:szCs w:val="24"/>
              </w:rPr>
            </w:pPr>
            <w:r>
              <w:rPr>
                <w:b/>
                <w:noProof/>
                <w:sz w:val="24"/>
              </w:rPr>
              <mc:AlternateContent>
                <mc:Choice Requires="wps">
                  <w:drawing>
                    <wp:anchor distT="4294967292" distB="4294967292" distL="114300" distR="114300" simplePos="0" relativeHeight="251655680" behindDoc="0" locked="0" layoutInCell="1" allowOverlap="1" wp14:anchorId="1EA415AB" wp14:editId="6344683F">
                      <wp:simplePos x="0" y="0"/>
                      <wp:positionH relativeFrom="column">
                        <wp:posOffset>611505</wp:posOffset>
                      </wp:positionH>
                      <wp:positionV relativeFrom="paragraph">
                        <wp:posOffset>36267</wp:posOffset>
                      </wp:positionV>
                      <wp:extent cx="215963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6466C66" id="Straight Connector 7" o:spid="_x0000_s1026" style="position:absolute;z-index:2516556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8.15pt,2.85pt" to="218.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"/>
                  </w:pict>
                </mc:Fallback>
              </mc:AlternateContent>
            </w:r>
          </w:p>
          <w:p w14:paraId="26A8AB40" w14:textId="77777777" w:rsidR="001064C8" w:rsidRDefault="003A48AF">
            <w:pPr>
              <w:spacing w:after="0" w:line="240" w:lineRule="auto"/>
              <w:jc w:val="center"/>
              <w:rPr>
                <w:b/>
                <w:bCs/>
                <w:sz w:val="24"/>
              </w:rPr>
            </w:pPr>
            <w:r>
              <w:rPr>
                <w:bCs/>
                <w:i/>
                <w:iCs/>
                <w:sz w:val="28"/>
                <w:szCs w:val="26"/>
              </w:rPr>
              <w:t>Hương Khê, ngày        tháng      năm 2026</w:t>
            </w:r>
          </w:p>
        </w:tc>
      </w:tr>
    </w:tbl>
    <w:p w14:paraId="3AC7A9C1" w14:textId="1454F213" w:rsidR="001064C8" w:rsidRPr="00784AEC" w:rsidRDefault="003A48AF">
      <w:pPr>
        <w:spacing w:after="0" w:line="240" w:lineRule="auto"/>
        <w:ind w:firstLine="720"/>
        <w:rPr>
          <w:sz w:val="28"/>
          <w:szCs w:val="28"/>
        </w:rPr>
      </w:pPr>
      <w:r>
        <w:rPr>
          <w:sz w:val="30"/>
          <w:szCs w:val="30"/>
        </w:rPr>
        <w:t xml:space="preserve"> </w:t>
      </w:r>
      <w:r>
        <w:rPr>
          <w:sz w:val="30"/>
          <w:szCs w:val="30"/>
        </w:rPr>
        <w:tab/>
      </w:r>
      <w:r w:rsidRPr="00784AEC">
        <w:rPr>
          <w:sz w:val="28"/>
          <w:szCs w:val="28"/>
        </w:rPr>
        <w:t xml:space="preserve">            </w:t>
      </w:r>
    </w:p>
    <w:p w14:paraId="18C82C4E" w14:textId="20C85724" w:rsidR="001064C8" w:rsidRDefault="003A48AF" w:rsidP="00073A86">
      <w:pPr>
        <w:spacing w:before="240" w:after="120" w:line="240" w:lineRule="auto"/>
        <w:ind w:left="2160"/>
        <w:rPr>
          <w:sz w:val="28"/>
          <w:szCs w:val="28"/>
        </w:rPr>
      </w:pPr>
      <w:r>
        <w:rPr>
          <w:sz w:val="30"/>
          <w:szCs w:val="30"/>
        </w:rPr>
        <w:t xml:space="preserve">   </w:t>
      </w:r>
      <w:r>
        <w:rPr>
          <w:sz w:val="28"/>
          <w:szCs w:val="28"/>
        </w:rPr>
        <w:t xml:space="preserve">Kính gửi: </w:t>
      </w:r>
      <w:r w:rsidR="00AC4797">
        <w:rPr>
          <w:sz w:val="28"/>
          <w:szCs w:val="28"/>
        </w:rPr>
        <w:t xml:space="preserve"> Sở Nội vụ</w:t>
      </w:r>
    </w:p>
    <w:p w14:paraId="14D6B08C" w14:textId="77777777" w:rsidR="001064C8" w:rsidRDefault="001064C8">
      <w:pPr>
        <w:spacing w:after="0" w:line="240" w:lineRule="auto"/>
        <w:ind w:firstLine="709"/>
        <w:jc w:val="center"/>
        <w:rPr>
          <w:b/>
          <w:bCs/>
          <w:sz w:val="28"/>
          <w:szCs w:val="28"/>
        </w:rPr>
      </w:pPr>
    </w:p>
    <w:p w14:paraId="4CD4FF2F" w14:textId="733718AD"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 xml:space="preserve">Thực hiện Kế hoạch số 139-KH/TU ngày 25/10/2026 của Ban Thường vụ Tỉnh ủy; </w:t>
      </w:r>
      <w:r w:rsidR="004929C6">
        <w:rPr>
          <w:rFonts w:eastAsia="Times New Roman" w:cs="Times New Roman"/>
          <w:color w:val="0D0D0D"/>
          <w:sz w:val="28"/>
          <w:szCs w:val="28"/>
        </w:rPr>
        <w:t>Văn bản</w:t>
      </w:r>
      <w:r w:rsidRPr="00E24246">
        <w:rPr>
          <w:rFonts w:eastAsia="Times New Roman" w:cs="Times New Roman"/>
          <w:color w:val="0D0D0D"/>
          <w:sz w:val="28"/>
          <w:szCs w:val="28"/>
        </w:rPr>
        <w:t xml:space="preserve"> số 05-CV/BCĐ ngày 03/11/2026 của Ban Chỉ đạo vị trí việc làm, biên chế tỉnh và các văn bản chỉ đạo của UBND tỉnh, hướng dẫn của Sở Nội vụ về rà soát, hoàn thiện hệ thống vị trí việc làm, xác định nhu cầu nhân lực và xây dựng phương án biên chế giai đoạn 2027</w:t>
      </w:r>
      <w:r w:rsidR="004929C6">
        <w:rPr>
          <w:rFonts w:eastAsia="Times New Roman" w:cs="Times New Roman"/>
          <w:color w:val="0D0D0D"/>
          <w:sz w:val="28"/>
          <w:szCs w:val="28"/>
        </w:rPr>
        <w:t xml:space="preserve"> - </w:t>
      </w:r>
      <w:r w:rsidRPr="00E24246">
        <w:rPr>
          <w:rFonts w:eastAsia="Times New Roman" w:cs="Times New Roman"/>
          <w:color w:val="0D0D0D"/>
          <w:sz w:val="28"/>
          <w:szCs w:val="28"/>
        </w:rPr>
        <w:t>2031, UBND xã Hương Khê báo cáo kết quả thực hiện như sau:</w:t>
      </w:r>
    </w:p>
    <w:p w14:paraId="224E8285" w14:textId="5BFF7E5B"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b/>
          <w:bCs/>
          <w:color w:val="0D0D0D"/>
          <w:sz w:val="28"/>
          <w:szCs w:val="28"/>
        </w:rPr>
        <w:t xml:space="preserve">I. </w:t>
      </w:r>
      <w:r>
        <w:rPr>
          <w:rFonts w:eastAsia="Times New Roman" w:cs="Times New Roman"/>
          <w:b/>
          <w:bCs/>
          <w:color w:val="0D0D0D"/>
          <w:sz w:val="28"/>
          <w:szCs w:val="28"/>
        </w:rPr>
        <w:t>Công tác triển khai thực hiện</w:t>
      </w:r>
    </w:p>
    <w:p w14:paraId="38F1F6FE"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UBND xã đã tổ chức quán triệt, triển khai các văn bản chỉ đạo, hướng dẫn của Trung ương và của tỉnh; phân công lãnh đạo, các bộ phận chuyên môn, đơn vị liên quan thực hiện rà soát, kê khai, hoàn thiện hồ sơ, dữ liệu về vị trí việc làm, nhu cầu nhân lực và phương án biên chế thuộc phạm vi quản lý.</w:t>
      </w:r>
    </w:p>
    <w:p w14:paraId="359D3D79" w14:textId="19D192C5"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 xml:space="preserve">Tập trung rà soát chức năng, nhiệm vụ, cơ cấu tổ chức, khối lượng công việc, sản phẩm đầu ra và nhân lực hiện có; đối chiếu, cập nhật các biểu mẫu, đồng thời khắc phục các lỗi thường gặp theo yêu cầu tại </w:t>
      </w:r>
      <w:r w:rsidR="004929C6">
        <w:rPr>
          <w:rFonts w:eastAsia="Times New Roman" w:cs="Times New Roman"/>
          <w:color w:val="0D0D0D"/>
          <w:sz w:val="28"/>
          <w:szCs w:val="28"/>
        </w:rPr>
        <w:t>Văn bản</w:t>
      </w:r>
      <w:r w:rsidRPr="00E24246">
        <w:rPr>
          <w:rFonts w:eastAsia="Times New Roman" w:cs="Times New Roman"/>
          <w:color w:val="0D0D0D"/>
          <w:sz w:val="28"/>
          <w:szCs w:val="28"/>
        </w:rPr>
        <w:t xml:space="preserve"> số 05-CV/BCĐ ngày 03/11/2026 của Ban Chỉ đạo tỉnh.</w:t>
      </w:r>
    </w:p>
    <w:p w14:paraId="6C4C2492" w14:textId="69341BD0"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b/>
          <w:bCs/>
          <w:color w:val="0D0D0D"/>
          <w:sz w:val="28"/>
          <w:szCs w:val="28"/>
        </w:rPr>
        <w:t xml:space="preserve">II. </w:t>
      </w:r>
      <w:r>
        <w:rPr>
          <w:rFonts w:eastAsia="Times New Roman" w:cs="Times New Roman"/>
          <w:b/>
          <w:bCs/>
          <w:color w:val="0D0D0D"/>
          <w:sz w:val="28"/>
          <w:szCs w:val="28"/>
        </w:rPr>
        <w:t>Kết quả thực hiện</w:t>
      </w:r>
    </w:p>
    <w:p w14:paraId="4023D82B" w14:textId="0F1BE052" w:rsidR="00E24246" w:rsidRPr="00E24246" w:rsidRDefault="00E24246" w:rsidP="00E24246">
      <w:pPr>
        <w:spacing w:after="60" w:line="240" w:lineRule="auto"/>
        <w:ind w:firstLine="624"/>
        <w:jc w:val="both"/>
        <w:rPr>
          <w:rFonts w:eastAsia="Times New Roman" w:cs="Times New Roman"/>
          <w:color w:val="0D0D0D"/>
          <w:spacing w:val="-6"/>
          <w:sz w:val="28"/>
          <w:szCs w:val="28"/>
        </w:rPr>
      </w:pPr>
      <w:r w:rsidRPr="00E24246">
        <w:rPr>
          <w:rFonts w:eastAsia="Times New Roman" w:cs="Times New Roman"/>
          <w:b/>
          <w:bCs/>
          <w:color w:val="0D0D0D"/>
          <w:spacing w:val="-6"/>
          <w:sz w:val="28"/>
          <w:szCs w:val="28"/>
        </w:rPr>
        <w:t>1. Rà soát, hoàn thiện danh mục nhiệm vụ, công việc và sản phẩm (A1, A2):</w:t>
      </w:r>
    </w:p>
    <w:p w14:paraId="3A28CF73"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Đã rà soát chức năng, nhiệm vụ của HĐND, UBND xã và các đơn vị thuộc phạm vi quản lý; hoàn thiện danh mục nhiệm vụ, công việc, sản phẩm bảo đảm phù hợp với chức năng, nhiệm vụ được giao và nhiệm vụ phân cấp, phân quyền; xác định rõ sản phẩm đầu ra, đơn vị tính, trách nhiệm thực hiện, hạn chế trùng lặp giữa các bộ phận.</w:t>
      </w:r>
    </w:p>
    <w:p w14:paraId="4AAB42D9" w14:textId="3B795087" w:rsidR="00E24246" w:rsidRPr="00E24246" w:rsidRDefault="00E24246" w:rsidP="00E24246">
      <w:pPr>
        <w:spacing w:after="60" w:line="240" w:lineRule="auto"/>
        <w:ind w:firstLine="624"/>
        <w:jc w:val="both"/>
        <w:rPr>
          <w:rFonts w:eastAsia="Times New Roman" w:cs="Times New Roman"/>
          <w:color w:val="0D0D0D"/>
          <w:spacing w:val="-8"/>
          <w:sz w:val="28"/>
          <w:szCs w:val="28"/>
        </w:rPr>
      </w:pPr>
      <w:r w:rsidRPr="00E24246">
        <w:rPr>
          <w:rFonts w:eastAsia="Times New Roman" w:cs="Times New Roman"/>
          <w:b/>
          <w:bCs/>
          <w:color w:val="0D0D0D"/>
          <w:spacing w:val="-8"/>
          <w:sz w:val="28"/>
          <w:szCs w:val="28"/>
        </w:rPr>
        <w:t>2. Rà soát, xác định khối lượng và thời gian thực hiện công việc (B1, B2):</w:t>
      </w:r>
    </w:p>
    <w:p w14:paraId="27305108"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Đã thống kê sản lượng công việc trong kỳ từ ngày 01/10/2025 đến ngày 30/9/2026, đối chiếu với hồ sơ, sổ sách, phần mềm quản lý và tài liệu liên quan. Thời gian thực hiện được xác định trên cơ sở định mức, thời gian tham chiếu được cấp có thẩm quyền xác nhận hoặc thời gian thực tế, ước lượng có căn cứ và giải trình theo hướng dẫn; không tự đặt định mức, hệ số hoặc điều chỉnh số liệu để phù hợp với biên chế được giao.</w:t>
      </w:r>
    </w:p>
    <w:p w14:paraId="03A15D5A" w14:textId="3813215C"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b/>
          <w:bCs/>
          <w:color w:val="0D0D0D"/>
          <w:sz w:val="28"/>
          <w:szCs w:val="28"/>
        </w:rPr>
        <w:t>3. Rà soát vị trí việc làm và nhân lực hiện có (C1, C2, C3, D1, D2)</w:t>
      </w:r>
      <w:r>
        <w:rPr>
          <w:rFonts w:eastAsia="Times New Roman" w:cs="Times New Roman"/>
          <w:b/>
          <w:bCs/>
          <w:color w:val="0D0D0D"/>
          <w:sz w:val="28"/>
          <w:szCs w:val="28"/>
        </w:rPr>
        <w:t>:</w:t>
      </w:r>
    </w:p>
    <w:p w14:paraId="6086F712"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 xml:space="preserve">Đã rà soát, hoàn thiện danh mục vị trí việc làm trên cơ sở chức năng, nhiệm vụ, cơ cấu tổ chức và khối lượng công việc; thống kê, kê khai nhân lực hiện có tại </w:t>
      </w:r>
      <w:r w:rsidRPr="00E24246">
        <w:rPr>
          <w:rFonts w:eastAsia="Times New Roman" w:cs="Times New Roman"/>
          <w:color w:val="0D0D0D"/>
          <w:sz w:val="28"/>
          <w:szCs w:val="28"/>
        </w:rPr>
        <w:lastRenderedPageBreak/>
        <w:t>thời điểm ngày 30/9/2026, bảo đảm đúng đối tượng, loại nhân lực, vị trí công tác và phạm vi quản lý; đối chiếu, hạn chế tình trạng tính trùng nhân lực giữa các khối, bộ phận.</w:t>
      </w:r>
    </w:p>
    <w:p w14:paraId="34C16247" w14:textId="45C5D0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b/>
          <w:bCs/>
          <w:color w:val="0D0D0D"/>
          <w:sz w:val="28"/>
          <w:szCs w:val="28"/>
        </w:rPr>
        <w:t>4. Xác định nhu cầu nhân lực và xây dựng phương án biên chế giai đoạn 2027</w:t>
      </w:r>
      <w:r>
        <w:rPr>
          <w:rFonts w:eastAsia="Times New Roman" w:cs="Times New Roman"/>
          <w:b/>
          <w:bCs/>
          <w:color w:val="0D0D0D"/>
          <w:sz w:val="28"/>
          <w:szCs w:val="28"/>
        </w:rPr>
        <w:t xml:space="preserve"> - </w:t>
      </w:r>
      <w:r w:rsidRPr="00E24246">
        <w:rPr>
          <w:rFonts w:eastAsia="Times New Roman" w:cs="Times New Roman"/>
          <w:b/>
          <w:bCs/>
          <w:color w:val="0D0D0D"/>
          <w:sz w:val="28"/>
          <w:szCs w:val="28"/>
        </w:rPr>
        <w:t>2031</w:t>
      </w:r>
      <w:r>
        <w:rPr>
          <w:rFonts w:eastAsia="Times New Roman" w:cs="Times New Roman"/>
          <w:b/>
          <w:bCs/>
          <w:color w:val="0D0D0D"/>
          <w:sz w:val="28"/>
          <w:szCs w:val="28"/>
        </w:rPr>
        <w:t>:</w:t>
      </w:r>
    </w:p>
    <w:p w14:paraId="79E4177B" w14:textId="63B5AD7C"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Trên cơ sở kết quả rà soát nhiệm vụ, công việc, sản phẩm, thời gian thực hiện, vị trí việc làm và nhân lực hiện có, UBND xã đã tổng hợp, xác định nhu cầu nhân lực và xây dựng phương án biên chế theo từng năm giai đoạn 2027</w:t>
      </w:r>
      <w:r w:rsidR="007B25A9">
        <w:rPr>
          <w:rFonts w:eastAsia="Times New Roman" w:cs="Times New Roman"/>
          <w:color w:val="0D0D0D"/>
          <w:sz w:val="28"/>
          <w:szCs w:val="28"/>
        </w:rPr>
        <w:t xml:space="preserve"> - </w:t>
      </w:r>
      <w:r w:rsidRPr="00E24246">
        <w:rPr>
          <w:rFonts w:eastAsia="Times New Roman" w:cs="Times New Roman"/>
          <w:color w:val="0D0D0D"/>
          <w:sz w:val="28"/>
          <w:szCs w:val="28"/>
        </w:rPr>
        <w:t>2031. Việc xác định bảo đảm khách quan, có căn cứ, phù hợp với yêu cầu nhiệm vụ và khối lượng công việc thực tế; không lấy biên chế được giao hoặc số người hiện có làm căn cứ suy ngược, hợp thức hóa kết quả.</w:t>
      </w:r>
    </w:p>
    <w:p w14:paraId="3E65B3C8" w14:textId="50DB3AA6"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b/>
          <w:bCs/>
          <w:color w:val="0D0D0D"/>
          <w:sz w:val="28"/>
          <w:szCs w:val="28"/>
        </w:rPr>
        <w:t>5. Kiểm tra, hoàn thiện hồ sơ</w:t>
      </w:r>
      <w:r>
        <w:rPr>
          <w:rFonts w:eastAsia="Times New Roman" w:cs="Times New Roman"/>
          <w:b/>
          <w:bCs/>
          <w:color w:val="0D0D0D"/>
          <w:sz w:val="28"/>
          <w:szCs w:val="28"/>
        </w:rPr>
        <w:t>:</w:t>
      </w:r>
    </w:p>
    <w:p w14:paraId="5EAEE149"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Đã tổ chức tự kiểm tra, đối chiếu tính thống nhất giữa các biểu mẫu; rà soát căn cứ pháp lý, nguồn số liệu, tài liệu kiểm chứng và khắc phục các lỗi theo hướng dẫn của Ban Chỉ đạo tỉnh. Các biểu mẫu được thực hiện theo đúng cấu trúc, công thức và hướng dẫn của bộ biểu thống nhất. UBND xã chịu trách nhiệm về tính chính xác, trung thực của dữ liệu và kết quả kê khai thuộc phạm vi quản lý.</w:t>
      </w:r>
    </w:p>
    <w:p w14:paraId="7605A15B" w14:textId="6DE1679F"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Số liệu chi tiết về danh mục nhiệm vụ, công việc, sản phẩm, khối lượng, thời gian thực hiện, vị trí việc làm, nhân lực hiện có và phương án biên chế giai đoạn 2027</w:t>
      </w:r>
      <w:r>
        <w:rPr>
          <w:rFonts w:eastAsia="Times New Roman" w:cs="Times New Roman"/>
          <w:color w:val="0D0D0D"/>
          <w:sz w:val="28"/>
          <w:szCs w:val="28"/>
        </w:rPr>
        <w:t xml:space="preserve"> - </w:t>
      </w:r>
      <w:r w:rsidRPr="00E24246">
        <w:rPr>
          <w:rFonts w:eastAsia="Times New Roman" w:cs="Times New Roman"/>
          <w:color w:val="0D0D0D"/>
          <w:sz w:val="28"/>
          <w:szCs w:val="28"/>
        </w:rPr>
        <w:t>2031 được thể hiện tại các phụ lục, bộ biểu gửi kèm.</w:t>
      </w:r>
    </w:p>
    <w:p w14:paraId="510C1938"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i/>
          <w:iCs/>
          <w:color w:val="0D0D0D"/>
          <w:sz w:val="28"/>
          <w:szCs w:val="28"/>
        </w:rPr>
        <w:t>(Có các phụ lục, bộ biểu và tài liệu liên quan kèm theo).</w:t>
      </w:r>
    </w:p>
    <w:p w14:paraId="5830483E" w14:textId="77777777" w:rsidR="00E24246" w:rsidRPr="00E24246" w:rsidRDefault="00E24246" w:rsidP="00E24246">
      <w:pPr>
        <w:spacing w:after="60" w:line="240" w:lineRule="auto"/>
        <w:ind w:firstLine="624"/>
        <w:jc w:val="both"/>
        <w:rPr>
          <w:rFonts w:eastAsia="Times New Roman" w:cs="Times New Roman"/>
          <w:color w:val="0D0D0D"/>
          <w:sz w:val="28"/>
          <w:szCs w:val="28"/>
        </w:rPr>
      </w:pPr>
      <w:r w:rsidRPr="00E24246">
        <w:rPr>
          <w:rFonts w:eastAsia="Times New Roman" w:cs="Times New Roman"/>
          <w:color w:val="0D0D0D"/>
          <w:sz w:val="28"/>
          <w:szCs w:val="28"/>
        </w:rPr>
        <w:t>UBND xã Hương Khê báo cáo Sở Nội vụ xem xét, tổng hợp./.</w:t>
      </w:r>
    </w:p>
    <w:p w14:paraId="1004D2E4" w14:textId="77777777" w:rsidR="001064C8" w:rsidRPr="003922D0" w:rsidRDefault="001064C8">
      <w:pPr>
        <w:spacing w:after="120" w:line="240" w:lineRule="auto"/>
        <w:ind w:firstLine="624"/>
        <w:jc w:val="both"/>
        <w:rPr>
          <w:sz w:val="24"/>
          <w:szCs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4"/>
        <w:gridCol w:w="4540"/>
      </w:tblGrid>
      <w:tr w:rsidR="001064C8" w14:paraId="0D1207AE" w14:textId="77777777">
        <w:trPr>
          <w:jc w:val="center"/>
        </w:trPr>
        <w:tc>
          <w:tcPr>
            <w:tcW w:w="4534" w:type="dxa"/>
          </w:tcPr>
          <w:p w14:paraId="241B2AC7" w14:textId="77777777" w:rsidR="001064C8" w:rsidRDefault="003A48AF">
            <w:pPr>
              <w:rPr>
                <w:b/>
                <w:i/>
                <w:sz w:val="24"/>
              </w:rPr>
            </w:pPr>
            <w:r>
              <w:rPr>
                <w:b/>
                <w:i/>
                <w:sz w:val="24"/>
              </w:rPr>
              <w:t>Nơi nhận:</w:t>
            </w:r>
          </w:p>
          <w:p w14:paraId="4144E5BE" w14:textId="77777777" w:rsidR="001064C8" w:rsidRDefault="003A48AF">
            <w:pPr>
              <w:rPr>
                <w:sz w:val="22"/>
              </w:rPr>
            </w:pPr>
            <w:r>
              <w:rPr>
                <w:sz w:val="22"/>
              </w:rPr>
              <w:t>- Như trên;</w:t>
            </w:r>
          </w:p>
          <w:p w14:paraId="0B2E6E83" w14:textId="77777777" w:rsidR="001064C8" w:rsidRDefault="003A48AF">
            <w:pPr>
              <w:rPr>
                <w:sz w:val="22"/>
              </w:rPr>
            </w:pPr>
            <w:r>
              <w:rPr>
                <w:sz w:val="22"/>
              </w:rPr>
              <w:t>- Thường trực Đảng ủy xã;</w:t>
            </w:r>
          </w:p>
          <w:p w14:paraId="0F524BD1" w14:textId="77777777" w:rsidR="001064C8" w:rsidRDefault="003A48AF">
            <w:pPr>
              <w:rPr>
                <w:sz w:val="22"/>
              </w:rPr>
            </w:pPr>
            <w:r>
              <w:rPr>
                <w:sz w:val="22"/>
              </w:rPr>
              <w:t>- Thường trực HĐND xã;</w:t>
            </w:r>
          </w:p>
          <w:p w14:paraId="63335B8D" w14:textId="77777777" w:rsidR="001064C8" w:rsidRDefault="003A48AF">
            <w:pPr>
              <w:rPr>
                <w:sz w:val="22"/>
              </w:rPr>
            </w:pPr>
            <w:r>
              <w:rPr>
                <w:sz w:val="22"/>
              </w:rPr>
              <w:t>- Chủ tịch, các PCT UBND xã;</w:t>
            </w:r>
          </w:p>
          <w:p w14:paraId="55B051B9" w14:textId="2A71246E" w:rsidR="00AC4797" w:rsidRDefault="00AC4797">
            <w:pPr>
              <w:rPr>
                <w:sz w:val="22"/>
              </w:rPr>
            </w:pPr>
            <w:r>
              <w:rPr>
                <w:sz w:val="22"/>
              </w:rPr>
              <w:t>- Ban Xây dựng Đảng Đảng ủy xã;</w:t>
            </w:r>
          </w:p>
          <w:p w14:paraId="444C2D21" w14:textId="77777777" w:rsidR="001064C8" w:rsidRDefault="003A48AF">
            <w:pPr>
              <w:rPr>
                <w:sz w:val="22"/>
              </w:rPr>
            </w:pPr>
            <w:r>
              <w:rPr>
                <w:sz w:val="22"/>
              </w:rPr>
              <w:t>- Chánh, PVP HĐND và UBND xã;</w:t>
            </w:r>
          </w:p>
          <w:p w14:paraId="396C1CF6" w14:textId="77777777" w:rsidR="001064C8" w:rsidRDefault="003A48AF">
            <w:pPr>
              <w:rPr>
                <w:sz w:val="22"/>
              </w:rPr>
            </w:pPr>
            <w:r>
              <w:rPr>
                <w:sz w:val="22"/>
              </w:rPr>
              <w:t>- Lưu: VT, VHXH.</w:t>
            </w:r>
          </w:p>
          <w:p w14:paraId="039FD845" w14:textId="77777777" w:rsidR="001064C8" w:rsidRDefault="003A48AF">
            <w:r>
              <w:rPr>
                <w:sz w:val="22"/>
              </w:rPr>
              <w:tab/>
            </w:r>
          </w:p>
        </w:tc>
        <w:tc>
          <w:tcPr>
            <w:tcW w:w="4540" w:type="dxa"/>
          </w:tcPr>
          <w:p w14:paraId="26388CCF" w14:textId="77777777" w:rsidR="001064C8" w:rsidRDefault="003A48AF">
            <w:pPr>
              <w:jc w:val="center"/>
              <w:rPr>
                <w:b/>
                <w:szCs w:val="26"/>
              </w:rPr>
            </w:pPr>
            <w:r>
              <w:rPr>
                <w:b/>
                <w:szCs w:val="26"/>
              </w:rPr>
              <w:t>TM. ỦY BAN NHÂN DÂN</w:t>
            </w:r>
          </w:p>
          <w:p w14:paraId="627EAE73" w14:textId="0B911072" w:rsidR="001064C8" w:rsidRDefault="003A48AF">
            <w:pPr>
              <w:jc w:val="center"/>
              <w:rPr>
                <w:b/>
                <w:szCs w:val="26"/>
              </w:rPr>
            </w:pPr>
            <w:r>
              <w:rPr>
                <w:b/>
                <w:szCs w:val="26"/>
              </w:rPr>
              <w:t>CHỦ TỊCH</w:t>
            </w:r>
          </w:p>
          <w:p w14:paraId="30F75608" w14:textId="573091FF" w:rsidR="001064C8" w:rsidRDefault="001064C8">
            <w:pPr>
              <w:jc w:val="center"/>
              <w:rPr>
                <w:b/>
                <w:szCs w:val="26"/>
              </w:rPr>
            </w:pPr>
          </w:p>
          <w:p w14:paraId="1BAC4C19" w14:textId="77777777" w:rsidR="001064C8" w:rsidRDefault="001064C8">
            <w:pPr>
              <w:jc w:val="center"/>
              <w:rPr>
                <w:b/>
              </w:rPr>
            </w:pPr>
          </w:p>
          <w:p w14:paraId="3BF010BB" w14:textId="77777777" w:rsidR="001064C8" w:rsidRDefault="001064C8">
            <w:pPr>
              <w:jc w:val="center"/>
              <w:rPr>
                <w:b/>
                <w:sz w:val="28"/>
                <w:szCs w:val="28"/>
              </w:rPr>
            </w:pPr>
          </w:p>
          <w:p w14:paraId="00E134BE" w14:textId="77777777" w:rsidR="00AC4797" w:rsidRPr="00AC4797" w:rsidRDefault="00AC4797">
            <w:pPr>
              <w:jc w:val="center"/>
              <w:rPr>
                <w:b/>
                <w:sz w:val="28"/>
                <w:szCs w:val="28"/>
              </w:rPr>
            </w:pPr>
          </w:p>
          <w:p w14:paraId="03BEB1E0" w14:textId="77777777" w:rsidR="001064C8" w:rsidRPr="00AC4797" w:rsidRDefault="001064C8">
            <w:pPr>
              <w:rPr>
                <w:b/>
                <w:sz w:val="28"/>
                <w:szCs w:val="28"/>
              </w:rPr>
            </w:pPr>
          </w:p>
          <w:p w14:paraId="66C42025" w14:textId="61CBB1AD" w:rsidR="001064C8" w:rsidRDefault="00F36AFA">
            <w:pPr>
              <w:jc w:val="center"/>
              <w:rPr>
                <w:b/>
              </w:rPr>
            </w:pPr>
            <w:r>
              <w:rPr>
                <w:b/>
                <w:sz w:val="28"/>
              </w:rPr>
              <w:t>Trần Quốc Bảo</w:t>
            </w:r>
          </w:p>
        </w:tc>
      </w:tr>
    </w:tbl>
    <w:p w14:paraId="07BD68B2" w14:textId="77777777" w:rsidR="001064C8" w:rsidRDefault="001064C8">
      <w:pPr>
        <w:spacing w:after="0" w:line="240" w:lineRule="auto"/>
        <w:ind w:firstLine="576"/>
      </w:pPr>
    </w:p>
    <w:p w14:paraId="086616E9" w14:textId="77777777" w:rsidR="001064C8" w:rsidRDefault="001064C8">
      <w:pPr>
        <w:spacing w:after="0" w:line="240" w:lineRule="auto"/>
      </w:pPr>
    </w:p>
    <w:sectPr w:rsidR="001064C8" w:rsidSect="00F36AFA">
      <w:headerReference w:type="default" r:id="rId8"/>
      <w:pgSz w:w="11909" w:h="16834"/>
      <w:pgMar w:top="1134" w:right="1134" w:bottom="1021"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D3291" w14:textId="77777777" w:rsidR="009D3EDE" w:rsidRDefault="009D3EDE">
      <w:pPr>
        <w:spacing w:after="0" w:line="240" w:lineRule="auto"/>
      </w:pPr>
      <w:r>
        <w:separator/>
      </w:r>
    </w:p>
  </w:endnote>
  <w:endnote w:type="continuationSeparator" w:id="0">
    <w:p w14:paraId="5D037D50" w14:textId="77777777" w:rsidR="009D3EDE" w:rsidRDefault="009D3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2F731" w14:textId="77777777" w:rsidR="009D3EDE" w:rsidRDefault="009D3EDE">
      <w:pPr>
        <w:spacing w:after="0" w:line="240" w:lineRule="auto"/>
      </w:pPr>
      <w:r>
        <w:separator/>
      </w:r>
    </w:p>
  </w:footnote>
  <w:footnote w:type="continuationSeparator" w:id="0">
    <w:p w14:paraId="33B78DF1" w14:textId="77777777" w:rsidR="009D3EDE" w:rsidRDefault="009D3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8"/>
        <w:szCs w:val="28"/>
      </w:rPr>
      <w:id w:val="-1731076574"/>
      <w:docPartObj>
        <w:docPartGallery w:val="Page Numbers (Top of Page)"/>
        <w:docPartUnique/>
      </w:docPartObj>
    </w:sdtPr>
    <w:sdtEndPr>
      <w:rPr>
        <w:noProof/>
      </w:rPr>
    </w:sdtEndPr>
    <w:sdtContent>
      <w:p w14:paraId="265A2950" w14:textId="77777777" w:rsidR="001064C8" w:rsidRPr="00784AEC" w:rsidRDefault="003A48AF">
        <w:pPr>
          <w:pStyle w:val="Header"/>
          <w:jc w:val="center"/>
          <w:rPr>
            <w:sz w:val="28"/>
            <w:szCs w:val="28"/>
          </w:rPr>
        </w:pPr>
        <w:r w:rsidRPr="00784AEC">
          <w:rPr>
            <w:sz w:val="28"/>
            <w:szCs w:val="28"/>
          </w:rPr>
          <w:fldChar w:fldCharType="begin"/>
        </w:r>
        <w:r w:rsidRPr="00784AEC">
          <w:rPr>
            <w:sz w:val="28"/>
            <w:szCs w:val="28"/>
          </w:rPr>
          <w:instrText xml:space="preserve"> PAGE   \* MERGEFORMAT </w:instrText>
        </w:r>
        <w:r w:rsidRPr="00784AEC">
          <w:rPr>
            <w:sz w:val="28"/>
            <w:szCs w:val="28"/>
          </w:rPr>
          <w:fldChar w:fldCharType="separate"/>
        </w:r>
        <w:r w:rsidRPr="00784AEC">
          <w:rPr>
            <w:noProof/>
            <w:sz w:val="28"/>
            <w:szCs w:val="28"/>
          </w:rPr>
          <w:t>2</w:t>
        </w:r>
        <w:r w:rsidRPr="00784AEC">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866D00"/>
    <w:multiLevelType w:val="multilevel"/>
    <w:tmpl w:val="CD1E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391E71"/>
    <w:multiLevelType w:val="multilevel"/>
    <w:tmpl w:val="F800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2299E"/>
    <w:multiLevelType w:val="multilevel"/>
    <w:tmpl w:val="A532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142E5"/>
    <w:multiLevelType w:val="multilevel"/>
    <w:tmpl w:val="3C2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A709D7"/>
    <w:multiLevelType w:val="multilevel"/>
    <w:tmpl w:val="6E2C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6C6A1F"/>
    <w:multiLevelType w:val="multilevel"/>
    <w:tmpl w:val="DE6A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9"/>
  </w:num>
  <w:num w:numId="13">
    <w:abstractNumId w:val="13"/>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4C8"/>
    <w:rsid w:val="0005106B"/>
    <w:rsid w:val="00073A86"/>
    <w:rsid w:val="001064C8"/>
    <w:rsid w:val="001926AB"/>
    <w:rsid w:val="001E2240"/>
    <w:rsid w:val="002D26CE"/>
    <w:rsid w:val="003922D0"/>
    <w:rsid w:val="003A48AF"/>
    <w:rsid w:val="004319C0"/>
    <w:rsid w:val="004929C6"/>
    <w:rsid w:val="00637256"/>
    <w:rsid w:val="006450E9"/>
    <w:rsid w:val="00652A33"/>
    <w:rsid w:val="00784AEC"/>
    <w:rsid w:val="00793187"/>
    <w:rsid w:val="007B25A9"/>
    <w:rsid w:val="008C5A6A"/>
    <w:rsid w:val="00932337"/>
    <w:rsid w:val="009D3EDE"/>
    <w:rsid w:val="00AC4797"/>
    <w:rsid w:val="00B51C0F"/>
    <w:rsid w:val="00CE74E4"/>
    <w:rsid w:val="00DF285B"/>
    <w:rsid w:val="00E115D4"/>
    <w:rsid w:val="00E24246"/>
    <w:rsid w:val="00F32CAF"/>
    <w:rsid w:val="00F36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69DAC"/>
  <w14:defaultImageDpi w14:val="300"/>
  <w15:docId w15:val="{4BE06615-D342-4D67-823A-49104DEB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olor w:val="000000"/>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color w:val="auto"/>
      <w:sz w:val="24"/>
      <w:szCs w:val="24"/>
    </w:rPr>
  </w:style>
  <w:style w:type="paragraph" w:customStyle="1" w:styleId="x12ofw9d">
    <w:name w:val="x12ofw9d"/>
    <w:basedOn w:val="Normal"/>
    <w:pPr>
      <w:spacing w:before="100" w:beforeAutospacing="1" w:after="100" w:afterAutospacing="1" w:line="240" w:lineRule="auto"/>
    </w:pPr>
    <w:rPr>
      <w:rFonts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845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93393-A92C-4E75-87E1-638A64F0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VANXUAN</cp:lastModifiedBy>
  <cp:revision>2</cp:revision>
  <dcterms:created xsi:type="dcterms:W3CDTF">2026-11-06T09:42:00Z</dcterms:created>
  <dcterms:modified xsi:type="dcterms:W3CDTF">2026-11-06T09:42:00Z</dcterms:modified>
  <cp:category/>
</cp:coreProperties>
</file>