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b/>
          <w:sz w:val="28"/>
          <w:szCs w:val="28"/>
        </w:rPr>
      </w:pPr>
      <w:r w:rsidRPr="000145BD">
        <w:rPr>
          <w:rFonts w:ascii="Times New Roman" w:eastAsia="Times New Roman" w:hAnsi="Times New Roman" w:cs="Times New Roman"/>
          <w:b/>
          <w:bCs/>
          <w:sz w:val="28"/>
          <w:szCs w:val="28"/>
        </w:rPr>
        <w:t>L</w:t>
      </w:r>
      <w:r w:rsidR="00C54112" w:rsidRPr="000145BD">
        <w:rPr>
          <w:rFonts w:ascii="Times New Roman" w:eastAsia="Times New Roman" w:hAnsi="Times New Roman" w:cs="Times New Roman"/>
          <w:b/>
          <w:bCs/>
          <w:sz w:val="28"/>
          <w:szCs w:val="28"/>
        </w:rPr>
        <w:t>ãnh đạo xã Hương Khê dâng hoa, dâng hương tưởng niệm</w:t>
      </w:r>
      <w:r w:rsidR="001B05DD">
        <w:rPr>
          <w:rFonts w:ascii="Times New Roman" w:eastAsia="Times New Roman" w:hAnsi="Times New Roman" w:cs="Times New Roman"/>
          <w:b/>
          <w:bCs/>
          <w:sz w:val="28"/>
          <w:szCs w:val="28"/>
        </w:rPr>
        <w:t xml:space="preserve"> các Anh hùng Liệt sĩ</w:t>
      </w:r>
      <w:r w:rsidR="00C54112" w:rsidRPr="000145BD">
        <w:rPr>
          <w:rFonts w:ascii="Times New Roman" w:eastAsia="Times New Roman" w:hAnsi="Times New Roman" w:cs="Times New Roman"/>
          <w:b/>
          <w:bCs/>
          <w:sz w:val="28"/>
          <w:szCs w:val="28"/>
        </w:rPr>
        <w:t xml:space="preserve"> và</w:t>
      </w:r>
      <w:r w:rsidR="001B05DD">
        <w:rPr>
          <w:rFonts w:ascii="Times New Roman" w:eastAsia="Times New Roman" w:hAnsi="Times New Roman" w:cs="Times New Roman"/>
          <w:b/>
          <w:bCs/>
          <w:sz w:val="28"/>
          <w:szCs w:val="28"/>
        </w:rPr>
        <w:t xml:space="preserve"> Chủ tịch Hồ Chí Minh </w:t>
      </w:r>
      <w:r w:rsidR="00C54112" w:rsidRPr="000145BD">
        <w:rPr>
          <w:rFonts w:ascii="Times New Roman" w:eastAsia="Times New Roman" w:hAnsi="Times New Roman" w:cs="Times New Roman"/>
          <w:b/>
          <w:bCs/>
          <w:sz w:val="28"/>
          <w:szCs w:val="28"/>
        </w:rPr>
        <w:t xml:space="preserve">nhân kỷ niệm 79 năm </w:t>
      </w:r>
      <w:r w:rsidR="00C54112" w:rsidRPr="00992A8C">
        <w:rPr>
          <w:rFonts w:ascii="Times New Roman" w:eastAsia="Times New Roman" w:hAnsi="Times New Roman" w:cs="Times New Roman"/>
          <w:b/>
          <w:sz w:val="28"/>
          <w:szCs w:val="28"/>
        </w:rPr>
        <w:t xml:space="preserve">Ngày Thương binh – Liệt sĩ </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r w:rsidRPr="00992A8C">
        <w:rPr>
          <w:rFonts w:ascii="Times New Roman" w:eastAsia="Times New Roman" w:hAnsi="Times New Roman" w:cs="Times New Roman"/>
          <w:sz w:val="28"/>
          <w:szCs w:val="28"/>
        </w:rPr>
        <w:t>Nhân kỷ niệm 79 năm Ngày Thương binh – Liệt sĩ (27/7/1947 – 27/7/2026), sáng ngày 24/7/2026, Đảng ủy, HĐND, UBND, Ủy ban MTTQ Việt Nam xã Hương Khê đã thành lập các đoàn công tác do các đồng chí lãnh đạo xã dẫn đầu đến dâng hoa, dâng hương tưởng niệm tại Nghĩa trang Liệt sĩ xã, Tượng đài Bác Hồ trên đảo hồ Bình Sơn và các Nhà bia tưởng niệm liệt sĩ tại các thôn Hương Long, Phú Gia, Hương Phong.</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bookmarkStart w:id="0" w:name="_GoBack"/>
      <w:r w:rsidRPr="00992A8C">
        <w:rPr>
          <w:rFonts w:ascii="Times New Roman" w:eastAsia="Times New Roman" w:hAnsi="Times New Roman" w:cs="Times New Roman"/>
          <w:sz w:val="28"/>
          <w:szCs w:val="28"/>
        </w:rPr>
        <w:t>Đây là hoạt động có ý nghĩa chính trị, xã hội sâu sắc, thể hiện truyền thống đạo lý “Uống nước nhớ nguồn”, “Đền ơn đáp nghĩa” của dân tộc Việt Nam; đồng thời bày tỏ lòng biết ơn vô hạn đối với Chủ tịch Hồ Chí Minh kính yêu và các anh hùng liệt sĩ, những người đã cống hiến, hy sinh trọn đời vì độc lập, tự do của dân tộc, vì hạnh phúc của Nhân dân và sự nghiệp xây dựng, bảo vệ Tổ quốc.</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r w:rsidRPr="00992A8C">
        <w:rPr>
          <w:rFonts w:ascii="Times New Roman" w:eastAsia="Times New Roman" w:hAnsi="Times New Roman" w:cs="Times New Roman"/>
          <w:sz w:val="28"/>
          <w:szCs w:val="28"/>
        </w:rPr>
        <w:t>Trong không khí trang nghiêm và thành kính, các đồng chí lãnh đạo xã cùng cán bộ, công chức, đại diện các ban, ngành, đoàn thể và Nhân dân đã kính cẩn đặt vòng hoa, dâng hương, dành phút mặc niệm tưởng nhớ Chủ tịch Hồ Chí Minh vĩ đại và anh linh các anh hùng liệt sĩ. Những vòng hoa tươi thắm, những nén hương thơm được dâng lên là biểu tượng của lòng tri ân sâu sắc, sự kính trọng và biết ơn đối với những người con ưu tú của quê hương, đất nước đã không tiếc máu xương, anh dũng chiến đấu, hy sinh vì sự nghiệp giải phóng dân tộc, thống nhất đất nước và bảo vệ vững chắc chủ quyền, biên cương của Tổ quốc.</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r w:rsidRPr="00992A8C">
        <w:rPr>
          <w:rFonts w:ascii="Times New Roman" w:eastAsia="Times New Roman" w:hAnsi="Times New Roman" w:cs="Times New Roman"/>
          <w:sz w:val="28"/>
          <w:szCs w:val="28"/>
        </w:rPr>
        <w:t>Trước anh linh của các anh hùng liệt sĩ và Chủ tịch Hồ Chí Minh, Đảng bộ, chính quyền và Nhân dân xã Hương Khê nguyện phát huy truyền thống cách mạng vẻ vang của quê hương, tiếp tục đoàn kết một lòng, nêu cao tinh thần trách nhiệm, vượt qua mọi khó khăn, thử thách; quyết tâm thực hiện thắng lợi các mục tiêu, nhiệm vụ phát triển kinh tế – xã hội, bảo đảm quốc phòng – an ninh, xây dựng hệ thống chính trị trong sạch, vững mạnh, xây dựng xã Hương Khê ngày càng phát triển giàu đẹp, văn minh, hiện đại, xứng đáng với sự hy sinh to lớn của các thế hệ cha anh.</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r w:rsidRPr="00992A8C">
        <w:rPr>
          <w:rFonts w:ascii="Times New Roman" w:eastAsia="Times New Roman" w:hAnsi="Times New Roman" w:cs="Times New Roman"/>
          <w:sz w:val="28"/>
          <w:szCs w:val="28"/>
        </w:rPr>
        <w:t>Kỷ niệm Ngày Thương binh – Liệt sĩ 27/7 không chỉ là dịp để toàn Đảng, toàn dân và toàn quân tưởng nhớ, tri ân những người đã anh dũng hy sinh vì nền độc lập, tự do của dân tộc, mà còn là dịp để giáo dục truyền thống yêu nước, lòng tự hào dân tộc và trách nhiệm đối với thế hệ trẻ hôm nay. Những cống hiến và hy sinh cao cả của các anh hùng liệt sĩ sẽ mãi mãi được khắc ghi trong lịch sử dân tộc, trở thành ngọn lửa thiêng hun đúc tinh thần yêu nước, ý chí tự lực, tự cường và khát vọng xây dựng đất nước ngày càng phồn vinh, hạnh phúc.</w:t>
      </w:r>
    </w:p>
    <w:p w:rsidR="00992A8C" w:rsidRPr="00992A8C" w:rsidRDefault="00992A8C" w:rsidP="00C54112">
      <w:pPr>
        <w:spacing w:before="100" w:beforeAutospacing="1" w:after="100" w:afterAutospacing="1" w:line="240" w:lineRule="auto"/>
        <w:jc w:val="both"/>
        <w:rPr>
          <w:rFonts w:ascii="Times New Roman" w:eastAsia="Times New Roman" w:hAnsi="Times New Roman" w:cs="Times New Roman"/>
          <w:sz w:val="28"/>
          <w:szCs w:val="28"/>
        </w:rPr>
      </w:pPr>
      <w:r w:rsidRPr="00992A8C">
        <w:rPr>
          <w:rFonts w:ascii="Times New Roman" w:eastAsia="Times New Roman" w:hAnsi="Times New Roman" w:cs="Times New Roman"/>
          <w:sz w:val="28"/>
          <w:szCs w:val="28"/>
        </w:rPr>
        <w:lastRenderedPageBreak/>
        <w:t>Hoạt động dâng hoa, dâng hương nhân kỷ niệm 79 năm Ngày Thương binh – Liệt sĩ là dịp để mỗi cán bộ, đảng viên và người dân xã Hương Khê bày tỏ lòng biết ơn sâu sắc đối với các thế hệ đi trước, đồng thời tiếp tục phát huy truyền thống cách mạng, chung sức đồng lòng xây dựng quê hương ngày càng phát triển bền vững, văn minh và giàu đẹp.</w:t>
      </w:r>
    </w:p>
    <w:bookmarkEnd w:id="0"/>
    <w:p w:rsidR="00DE7459" w:rsidRPr="00C54112" w:rsidRDefault="00DE7459" w:rsidP="00C54112">
      <w:pPr>
        <w:jc w:val="both"/>
        <w:rPr>
          <w:sz w:val="28"/>
          <w:szCs w:val="28"/>
        </w:rPr>
      </w:pPr>
    </w:p>
    <w:sectPr w:rsidR="00DE7459" w:rsidRPr="00C541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DE"/>
    <w:rsid w:val="000145BD"/>
    <w:rsid w:val="001B05DD"/>
    <w:rsid w:val="001E56E8"/>
    <w:rsid w:val="003D3251"/>
    <w:rsid w:val="00771AC8"/>
    <w:rsid w:val="008933DE"/>
    <w:rsid w:val="00961E06"/>
    <w:rsid w:val="00992A8C"/>
    <w:rsid w:val="009A3B8A"/>
    <w:rsid w:val="00AC4196"/>
    <w:rsid w:val="00C54112"/>
    <w:rsid w:val="00DE7459"/>
    <w:rsid w:val="00E4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313E"/>
  <w15:chartTrackingRefBased/>
  <w15:docId w15:val="{CB9303CF-5B4F-433F-8B24-0436B5C2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33DE"/>
    <w:pPr>
      <w:spacing w:after="0" w:line="240" w:lineRule="auto"/>
    </w:pPr>
    <w:rPr>
      <w:rFonts w:ascii="Calibri" w:eastAsia="Calibri" w:hAnsi="Calibri" w:cs="Calibri"/>
      <w:sz w:val="24"/>
      <w:szCs w:val="24"/>
    </w:rPr>
  </w:style>
  <w:style w:type="paragraph" w:customStyle="1" w:styleId="isselectedend">
    <w:name w:val="isselectedend"/>
    <w:basedOn w:val="Normal"/>
    <w:rsid w:val="00992A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2A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840341">
      <w:bodyDiv w:val="1"/>
      <w:marLeft w:val="0"/>
      <w:marRight w:val="0"/>
      <w:marTop w:val="0"/>
      <w:marBottom w:val="0"/>
      <w:divBdr>
        <w:top w:val="none" w:sz="0" w:space="0" w:color="auto"/>
        <w:left w:val="none" w:sz="0" w:space="0" w:color="auto"/>
        <w:bottom w:val="none" w:sz="0" w:space="0" w:color="auto"/>
        <w:right w:val="none" w:sz="0" w:space="0" w:color="auto"/>
      </w:divBdr>
    </w:div>
    <w:div w:id="849568201">
      <w:bodyDiv w:val="1"/>
      <w:marLeft w:val="0"/>
      <w:marRight w:val="0"/>
      <w:marTop w:val="0"/>
      <w:marBottom w:val="0"/>
      <w:divBdr>
        <w:top w:val="none" w:sz="0" w:space="0" w:color="auto"/>
        <w:left w:val="none" w:sz="0" w:space="0" w:color="auto"/>
        <w:bottom w:val="none" w:sz="0" w:space="0" w:color="auto"/>
        <w:right w:val="none" w:sz="0" w:space="0" w:color="auto"/>
      </w:divBdr>
    </w:div>
    <w:div w:id="1412964345">
      <w:bodyDiv w:val="1"/>
      <w:marLeft w:val="0"/>
      <w:marRight w:val="0"/>
      <w:marTop w:val="0"/>
      <w:marBottom w:val="0"/>
      <w:divBdr>
        <w:top w:val="none" w:sz="0" w:space="0" w:color="auto"/>
        <w:left w:val="none" w:sz="0" w:space="0" w:color="auto"/>
        <w:bottom w:val="none" w:sz="0" w:space="0" w:color="auto"/>
        <w:right w:val="none" w:sz="0" w:space="0" w:color="auto"/>
      </w:divBdr>
    </w:div>
    <w:div w:id="154305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2026-07-24T02:06:00Z</dcterms:created>
  <dcterms:modified xsi:type="dcterms:W3CDTF">2026-07-24T03:27:00Z</dcterms:modified>
</cp:coreProperties>
</file>