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64" w:type="dxa"/>
        <w:tblInd w:w="108" w:type="dxa"/>
        <w:tblLayout w:type="fixed"/>
        <w:tblLook w:val="0000" w:firstRow="0" w:lastRow="0" w:firstColumn="0" w:lastColumn="0" w:noHBand="0" w:noVBand="0"/>
      </w:tblPr>
      <w:tblGrid>
        <w:gridCol w:w="3261"/>
        <w:gridCol w:w="5703"/>
      </w:tblGrid>
      <w:tr w:rsidR="00656899" w:rsidRPr="00787E9A" w14:paraId="272876EF" w14:textId="77777777" w:rsidTr="00787E9A">
        <w:trPr>
          <w:trHeight w:val="2127"/>
        </w:trPr>
        <w:tc>
          <w:tcPr>
            <w:tcW w:w="3261" w:type="dxa"/>
          </w:tcPr>
          <w:p w14:paraId="396267A7" w14:textId="2BF6EBBD" w:rsidR="00656899" w:rsidRPr="00787E9A" w:rsidRDefault="00656899" w:rsidP="00787E9A">
            <w:pPr>
              <w:keepNext/>
              <w:ind w:leftChars="-32" w:left="-1" w:hangingChars="29" w:hanging="76"/>
              <w:jc w:val="center"/>
              <w:outlineLvl w:val="1"/>
              <w:rPr>
                <w:b/>
                <w:bCs/>
                <w:sz w:val="26"/>
                <w:szCs w:val="26"/>
              </w:rPr>
            </w:pPr>
            <w:r w:rsidRPr="00787E9A">
              <w:rPr>
                <w:b/>
                <w:bCs/>
                <w:sz w:val="26"/>
                <w:szCs w:val="26"/>
              </w:rPr>
              <w:t>ỦY BAN NHÂN DÂN</w:t>
            </w:r>
          </w:p>
          <w:p w14:paraId="0F2F31BC" w14:textId="133B0753" w:rsidR="00656899" w:rsidRPr="00787E9A" w:rsidRDefault="00656899" w:rsidP="00787E9A">
            <w:pPr>
              <w:jc w:val="center"/>
              <w:rPr>
                <w:sz w:val="26"/>
                <w:szCs w:val="26"/>
              </w:rPr>
            </w:pPr>
            <w:r w:rsidRPr="00787E9A">
              <w:rPr>
                <w:b/>
                <w:bCs/>
                <w:sz w:val="26"/>
                <w:szCs w:val="26"/>
              </w:rPr>
              <w:t xml:space="preserve">XÃ </w:t>
            </w:r>
            <w:r w:rsidR="00F6328E" w:rsidRPr="00787E9A">
              <w:rPr>
                <w:b/>
                <w:bCs/>
                <w:sz w:val="26"/>
                <w:szCs w:val="26"/>
              </w:rPr>
              <w:t>HƯƠNG KHÊ</w:t>
            </w:r>
          </w:p>
          <w:p w14:paraId="2093B864" w14:textId="704D6B0B" w:rsidR="00656899" w:rsidRPr="00787E9A" w:rsidRDefault="00787E9A" w:rsidP="00787E9A">
            <w:pPr>
              <w:jc w:val="center"/>
            </w:pPr>
            <w:r w:rsidRPr="00787E9A">
              <w:rPr>
                <w:noProof/>
              </w:rPr>
              <mc:AlternateContent>
                <mc:Choice Requires="wps">
                  <w:drawing>
                    <wp:anchor distT="0" distB="0" distL="114300" distR="114300" simplePos="0" relativeHeight="251659264" behindDoc="0" locked="0" layoutInCell="1" allowOverlap="1" wp14:anchorId="3B726BC4" wp14:editId="3BFDD1DD">
                      <wp:simplePos x="0" y="0"/>
                      <wp:positionH relativeFrom="column">
                        <wp:posOffset>603250</wp:posOffset>
                      </wp:positionH>
                      <wp:positionV relativeFrom="paragraph">
                        <wp:posOffset>41275</wp:posOffset>
                      </wp:positionV>
                      <wp:extent cx="755650" cy="0"/>
                      <wp:effectExtent l="0" t="0" r="0" b="0"/>
                      <wp:wrapNone/>
                      <wp:docPr id="156827473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0"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60B45C" id="_x0000_t32" coordsize="21600,21600" o:spt="32" o:oned="t" path="m,l21600,21600e" filled="f">
                      <v:path arrowok="t" fillok="f" o:connecttype="none"/>
                      <o:lock v:ext="edit" shapetype="t"/>
                    </v:shapetype>
                    <v:shape id="Straight Arrow Connector 2" o:spid="_x0000_s1026" type="#_x0000_t32" style="position:absolute;margin-left:47.5pt;margin-top:3.25pt;width:5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"/>
                  </w:pict>
                </mc:Fallback>
              </mc:AlternateContent>
            </w:r>
          </w:p>
          <w:p w14:paraId="5E15858E" w14:textId="64FD9BC3" w:rsidR="00656899" w:rsidRPr="00787E9A" w:rsidRDefault="00656899" w:rsidP="00787E9A">
            <w:pPr>
              <w:jc w:val="center"/>
              <w:rPr>
                <w:sz w:val="26"/>
                <w:szCs w:val="26"/>
              </w:rPr>
            </w:pPr>
            <w:r w:rsidRPr="00787E9A">
              <w:rPr>
                <w:sz w:val="26"/>
                <w:szCs w:val="26"/>
              </w:rPr>
              <w:t>Số:         /UBND-</w:t>
            </w:r>
            <w:r w:rsidRPr="00787E9A">
              <w:rPr>
                <w:sz w:val="26"/>
              </w:rPr>
              <w:t>VHXH</w:t>
            </w:r>
          </w:p>
          <w:p w14:paraId="7AB17F62" w14:textId="3FFAEF5F" w:rsidR="00656899" w:rsidRPr="00B96942" w:rsidRDefault="00B96942" w:rsidP="00787E9A">
            <w:pPr>
              <w:jc w:val="center"/>
            </w:pPr>
            <w:r w:rsidRPr="00B96942">
              <w:t>V/v rà soát, báo cáo số đối tượng và nhu cầu kinh phí thực hiện chính sách trợ giúp xã hội, an sinh xã hội năm 2027</w:t>
            </w:r>
          </w:p>
        </w:tc>
        <w:tc>
          <w:tcPr>
            <w:tcW w:w="5703" w:type="dxa"/>
          </w:tcPr>
          <w:p w14:paraId="0670DAE6" w14:textId="2C4C95DF" w:rsidR="00656899" w:rsidRPr="00787E9A" w:rsidRDefault="00656899" w:rsidP="00787E9A">
            <w:pPr>
              <w:keepNext/>
              <w:jc w:val="center"/>
              <w:outlineLvl w:val="1"/>
              <w:rPr>
                <w:b/>
                <w:bCs/>
                <w:sz w:val="28"/>
                <w:szCs w:val="28"/>
              </w:rPr>
            </w:pPr>
            <w:r w:rsidRPr="00787E9A">
              <w:rPr>
                <w:b/>
                <w:bCs/>
                <w:sz w:val="26"/>
                <w:szCs w:val="26"/>
              </w:rPr>
              <w:t>CỘNG HOÀ XÃ HỘI CHỦ NGHĨA VIỆT NAM</w:t>
            </w:r>
          </w:p>
          <w:p w14:paraId="328A6C9E" w14:textId="35E0139C" w:rsidR="00656899" w:rsidRDefault="00656899" w:rsidP="00787E9A">
            <w:pPr>
              <w:jc w:val="center"/>
              <w:rPr>
                <w:b/>
                <w:bCs/>
                <w:sz w:val="28"/>
                <w:szCs w:val="28"/>
              </w:rPr>
            </w:pPr>
            <w:r w:rsidRPr="00787E9A">
              <w:rPr>
                <w:b/>
                <w:bCs/>
                <w:sz w:val="28"/>
                <w:szCs w:val="28"/>
              </w:rPr>
              <w:t>Độc lập - Tự do - Hạnh phúc</w:t>
            </w:r>
          </w:p>
          <w:p w14:paraId="386C2A70" w14:textId="705D2AB9" w:rsidR="00787E9A" w:rsidRPr="00787E9A" w:rsidRDefault="00787E9A" w:rsidP="00787E9A">
            <w:pPr>
              <w:jc w:val="center"/>
              <w:rPr>
                <w:b/>
                <w:bCs/>
                <w:sz w:val="28"/>
                <w:szCs w:val="28"/>
              </w:rPr>
            </w:pPr>
            <w:r w:rsidRPr="00787E9A">
              <w:rPr>
                <w:noProof/>
              </w:rPr>
              <mc:AlternateContent>
                <mc:Choice Requires="wps">
                  <w:drawing>
                    <wp:anchor distT="0" distB="0" distL="114300" distR="114300" simplePos="0" relativeHeight="251661312" behindDoc="0" locked="0" layoutInCell="1" allowOverlap="1" wp14:anchorId="154F0348" wp14:editId="2464E503">
                      <wp:simplePos x="0" y="0"/>
                      <wp:positionH relativeFrom="column">
                        <wp:posOffset>655320</wp:posOffset>
                      </wp:positionH>
                      <wp:positionV relativeFrom="paragraph">
                        <wp:posOffset>41275</wp:posOffset>
                      </wp:positionV>
                      <wp:extent cx="2159635" cy="0"/>
                      <wp:effectExtent l="0" t="0" r="0" b="0"/>
                      <wp:wrapNone/>
                      <wp:docPr id="107760317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B3DE6" id="Straight Arrow Connector 2" o:spid="_x0000_s1026" type="#_x0000_t32" style="position:absolute;margin-left:51.6pt;margin-top:3.25pt;width:170.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RIGvgEAAGEDAAAOAAAAZHJzL2Uyb0RvYy54bWysU8Fu2zAMvQ/YPwi6L44zpFi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"/>
                  </w:pict>
                </mc:Fallback>
              </mc:AlternateContent>
            </w:r>
          </w:p>
          <w:p w14:paraId="55548969" w14:textId="2AD8E065" w:rsidR="00656899" w:rsidRPr="00787E9A" w:rsidRDefault="00656899" w:rsidP="00787E9A">
            <w:pPr>
              <w:jc w:val="center"/>
              <w:rPr>
                <w:i/>
                <w:iCs/>
                <w:sz w:val="28"/>
                <w:szCs w:val="28"/>
              </w:rPr>
            </w:pPr>
            <w:r w:rsidRPr="00787E9A">
              <w:rPr>
                <w:i/>
                <w:iCs/>
                <w:sz w:val="28"/>
                <w:szCs w:val="28"/>
              </w:rPr>
              <w:t>H</w:t>
            </w:r>
            <w:r w:rsidR="00F6328E" w:rsidRPr="00787E9A">
              <w:rPr>
                <w:i/>
                <w:iCs/>
                <w:sz w:val="28"/>
                <w:szCs w:val="28"/>
              </w:rPr>
              <w:t>ương Khê</w:t>
            </w:r>
            <w:r w:rsidRPr="00787E9A">
              <w:rPr>
                <w:i/>
                <w:iCs/>
                <w:sz w:val="28"/>
                <w:szCs w:val="28"/>
              </w:rPr>
              <w:t>, ngày       tháng     năm 2026</w:t>
            </w:r>
          </w:p>
        </w:tc>
      </w:tr>
    </w:tbl>
    <w:p w14:paraId="5A4C51F3" w14:textId="7C9A003F" w:rsidR="00656899" w:rsidRPr="00787E9A" w:rsidRDefault="00656899" w:rsidP="00787E9A">
      <w:pPr>
        <w:ind w:firstLine="720"/>
        <w:jc w:val="both"/>
        <w:rPr>
          <w:sz w:val="28"/>
          <w:szCs w:val="28"/>
        </w:rPr>
      </w:pPr>
    </w:p>
    <w:p w14:paraId="3CF0BE28" w14:textId="5FBC16C4" w:rsidR="00656899" w:rsidRPr="00787E9A" w:rsidRDefault="00F07031" w:rsidP="00787E9A">
      <w:pPr>
        <w:ind w:left="2160" w:firstLine="720"/>
        <w:jc w:val="both"/>
        <w:rPr>
          <w:sz w:val="28"/>
          <w:szCs w:val="28"/>
          <w:lang w:val="es-VE"/>
        </w:rPr>
      </w:pPr>
      <w:r>
        <w:rPr>
          <w:sz w:val="28"/>
          <w:szCs w:val="28"/>
          <w:lang w:val="es-VE"/>
        </w:rPr>
        <w:tab/>
      </w:r>
      <w:r w:rsidR="00656899" w:rsidRPr="00787E9A">
        <w:rPr>
          <w:sz w:val="28"/>
          <w:szCs w:val="28"/>
          <w:lang w:val="es-VE"/>
        </w:rPr>
        <w:t xml:space="preserve">Kính gửi:  </w:t>
      </w:r>
      <w:r w:rsidR="00656899" w:rsidRPr="00787E9A">
        <w:rPr>
          <w:bCs/>
          <w:sz w:val="28"/>
          <w:szCs w:val="28"/>
          <w:lang w:val="es-VE"/>
        </w:rPr>
        <w:t xml:space="preserve">Sở </w:t>
      </w:r>
      <w:r>
        <w:rPr>
          <w:bCs/>
          <w:sz w:val="28"/>
          <w:szCs w:val="28"/>
          <w:lang w:val="es-VE"/>
        </w:rPr>
        <w:t>Y</w:t>
      </w:r>
      <w:r w:rsidR="00656899" w:rsidRPr="00787E9A">
        <w:rPr>
          <w:bCs/>
          <w:sz w:val="28"/>
          <w:szCs w:val="28"/>
          <w:lang w:val="es-VE"/>
        </w:rPr>
        <w:t xml:space="preserve"> tế</w:t>
      </w:r>
    </w:p>
    <w:p w14:paraId="7ABBC710" w14:textId="77777777" w:rsidR="00656899" w:rsidRPr="00787E9A" w:rsidRDefault="00656899" w:rsidP="00787E9A">
      <w:pPr>
        <w:jc w:val="both"/>
        <w:rPr>
          <w:sz w:val="28"/>
          <w:szCs w:val="28"/>
          <w:lang w:val="es-VE"/>
        </w:rPr>
      </w:pPr>
      <w:r w:rsidRPr="00787E9A">
        <w:rPr>
          <w:sz w:val="28"/>
          <w:szCs w:val="28"/>
          <w:lang w:val="es-VE"/>
        </w:rPr>
        <w:t xml:space="preserve">    </w:t>
      </w:r>
    </w:p>
    <w:p w14:paraId="788A7CB5" w14:textId="45D0F458" w:rsidR="00B96942" w:rsidRPr="00B96942" w:rsidRDefault="00B96942" w:rsidP="00B96942">
      <w:pPr>
        <w:spacing w:after="60"/>
        <w:ind w:firstLine="624"/>
        <w:jc w:val="both"/>
        <w:rPr>
          <w:sz w:val="28"/>
          <w:szCs w:val="28"/>
        </w:rPr>
      </w:pPr>
      <w:r w:rsidRPr="00B96942">
        <w:rPr>
          <w:sz w:val="28"/>
          <w:szCs w:val="28"/>
        </w:rPr>
        <w:t>Thực hiện Văn bản số 4895/SYT-BTXH-PCTNXH ngày 03/11/2026 của Sở Y tế về việc rà soát, báo cáo số đối tượng và nhu cầu kinh phí thực hiện chính sách trợ giúp xã hội, an sinh xã hội năm 2027</w:t>
      </w:r>
      <w:r>
        <w:rPr>
          <w:sz w:val="28"/>
          <w:szCs w:val="28"/>
        </w:rPr>
        <w:t>;</w:t>
      </w:r>
      <w:r w:rsidRPr="00B96942">
        <w:rPr>
          <w:sz w:val="28"/>
          <w:szCs w:val="28"/>
        </w:rPr>
        <w:t xml:space="preserve"> Ủy ban nhân dân xã Hương Khê đã tổ chức rà soát, tổng hợp số đối tượng và nhu cầu kinh phí thực hiện các chính sách trợ giúp xã hội, an sinh xã hội trên địa bàn xã năm 2027.</w:t>
      </w:r>
    </w:p>
    <w:p w14:paraId="73DF35FE" w14:textId="31B06503" w:rsidR="00B96942" w:rsidRPr="00B96942" w:rsidRDefault="00B96942" w:rsidP="00B96942">
      <w:pPr>
        <w:spacing w:after="60"/>
        <w:ind w:firstLine="624"/>
        <w:jc w:val="both"/>
        <w:rPr>
          <w:sz w:val="28"/>
          <w:szCs w:val="28"/>
        </w:rPr>
      </w:pPr>
      <w:r>
        <w:rPr>
          <w:sz w:val="28"/>
          <w:szCs w:val="28"/>
        </w:rPr>
        <w:t>(</w:t>
      </w:r>
      <w:r w:rsidRPr="00B96942">
        <w:rPr>
          <w:i/>
          <w:iCs/>
          <w:sz w:val="28"/>
          <w:szCs w:val="28"/>
        </w:rPr>
        <w:t xml:space="preserve">Chi tiết có các </w:t>
      </w:r>
      <w:r>
        <w:rPr>
          <w:i/>
          <w:iCs/>
          <w:sz w:val="28"/>
          <w:szCs w:val="28"/>
        </w:rPr>
        <w:t>P</w:t>
      </w:r>
      <w:r w:rsidRPr="00B96942">
        <w:rPr>
          <w:i/>
          <w:iCs/>
          <w:sz w:val="28"/>
          <w:szCs w:val="28"/>
        </w:rPr>
        <w:t>hụ lục kèm theo</w:t>
      </w:r>
      <w:r>
        <w:rPr>
          <w:sz w:val="28"/>
          <w:szCs w:val="28"/>
        </w:rPr>
        <w:t>)</w:t>
      </w:r>
      <w:r w:rsidRPr="00B96942">
        <w:rPr>
          <w:sz w:val="28"/>
          <w:szCs w:val="28"/>
        </w:rPr>
        <w:t>.</w:t>
      </w:r>
    </w:p>
    <w:p w14:paraId="5527566C" w14:textId="77777777" w:rsidR="00B96942" w:rsidRPr="00B96942" w:rsidRDefault="00B96942" w:rsidP="00B96942">
      <w:pPr>
        <w:spacing w:after="60"/>
        <w:ind w:firstLine="624"/>
        <w:jc w:val="both"/>
        <w:rPr>
          <w:sz w:val="28"/>
          <w:szCs w:val="28"/>
        </w:rPr>
      </w:pPr>
      <w:r w:rsidRPr="00B96942">
        <w:rPr>
          <w:sz w:val="28"/>
          <w:szCs w:val="28"/>
        </w:rPr>
        <w:t>Ủy ban nhân dân xã Hương Khê báo cáo Sở Y tế xem xét, tổng hợp theo quy định./.</w:t>
      </w:r>
    </w:p>
    <w:p w14:paraId="5206571C" w14:textId="77777777" w:rsidR="00787E9A" w:rsidRPr="00787E9A" w:rsidRDefault="00787E9A" w:rsidP="00787E9A">
      <w:pPr>
        <w:tabs>
          <w:tab w:val="left" w:pos="585"/>
        </w:tabs>
        <w:jc w:val="both"/>
        <w:rPr>
          <w:sz w:val="28"/>
          <w:szCs w:val="28"/>
          <w:lang w:val="es-VE"/>
        </w:rPr>
      </w:pPr>
    </w:p>
    <w:p w14:paraId="47399F41" w14:textId="77777777" w:rsidR="00656899" w:rsidRPr="00787E9A" w:rsidRDefault="00656899" w:rsidP="00787E9A">
      <w:pPr>
        <w:jc w:val="both"/>
        <w:rPr>
          <w:sz w:val="8"/>
          <w:szCs w:val="28"/>
          <w:lang w:val="es-VE"/>
        </w:rPr>
      </w:pPr>
    </w:p>
    <w:tbl>
      <w:tblPr>
        <w:tblW w:w="8823" w:type="dxa"/>
        <w:tblInd w:w="108" w:type="dxa"/>
        <w:tblLayout w:type="fixed"/>
        <w:tblLook w:val="0000" w:firstRow="0" w:lastRow="0" w:firstColumn="0" w:lastColumn="0" w:noHBand="0" w:noVBand="0"/>
      </w:tblPr>
      <w:tblGrid>
        <w:gridCol w:w="4677"/>
        <w:gridCol w:w="4146"/>
      </w:tblGrid>
      <w:tr w:rsidR="00656899" w:rsidRPr="00787E9A" w14:paraId="50C13F32" w14:textId="77777777" w:rsidTr="00787E9A">
        <w:tc>
          <w:tcPr>
            <w:tcW w:w="4677" w:type="dxa"/>
          </w:tcPr>
          <w:p w14:paraId="089F56DC" w14:textId="77777777" w:rsidR="00656899" w:rsidRPr="00787E9A" w:rsidRDefault="00656899" w:rsidP="00787E9A">
            <w:pPr>
              <w:rPr>
                <w:b/>
                <w:bCs/>
                <w:i/>
                <w:iCs/>
                <w:color w:val="000000"/>
                <w:lang w:val="es-VE"/>
              </w:rPr>
            </w:pPr>
            <w:r w:rsidRPr="00787E9A">
              <w:rPr>
                <w:b/>
                <w:bCs/>
                <w:i/>
                <w:iCs/>
                <w:color w:val="000000"/>
                <w:lang w:val="es-VE"/>
              </w:rPr>
              <w:t xml:space="preserve">Nơi nhận:                                                       </w:t>
            </w:r>
          </w:p>
          <w:p w14:paraId="63D3EC05" w14:textId="6CC84366" w:rsidR="00656899" w:rsidRPr="00787E9A" w:rsidRDefault="00656899" w:rsidP="00787E9A">
            <w:pPr>
              <w:rPr>
                <w:color w:val="000000"/>
                <w:sz w:val="22"/>
                <w:szCs w:val="22"/>
                <w:lang w:val="es-VE"/>
              </w:rPr>
            </w:pPr>
            <w:r w:rsidRPr="00787E9A">
              <w:rPr>
                <w:color w:val="000000"/>
                <w:sz w:val="22"/>
                <w:szCs w:val="22"/>
                <w:lang w:val="es-VE"/>
              </w:rPr>
              <w:t>- Như trên;</w:t>
            </w:r>
          </w:p>
          <w:p w14:paraId="54125B33" w14:textId="78867BF6" w:rsidR="00656899" w:rsidRPr="00787E9A" w:rsidRDefault="00656899" w:rsidP="00787E9A">
            <w:pPr>
              <w:rPr>
                <w:color w:val="000000"/>
                <w:sz w:val="22"/>
                <w:szCs w:val="22"/>
                <w:lang w:val="es-VE"/>
              </w:rPr>
            </w:pPr>
            <w:r w:rsidRPr="00787E9A">
              <w:rPr>
                <w:color w:val="000000"/>
                <w:sz w:val="22"/>
                <w:szCs w:val="22"/>
                <w:lang w:val="es-VE"/>
              </w:rPr>
              <w:t>- Chủ tịch,</w:t>
            </w:r>
            <w:r w:rsidR="00CD0F18" w:rsidRPr="00787E9A">
              <w:rPr>
                <w:color w:val="000000"/>
                <w:sz w:val="22"/>
                <w:szCs w:val="22"/>
                <w:lang w:val="es-VE"/>
              </w:rPr>
              <w:t xml:space="preserve"> </w:t>
            </w:r>
            <w:r w:rsidR="00787E9A">
              <w:rPr>
                <w:color w:val="000000"/>
                <w:sz w:val="22"/>
                <w:szCs w:val="22"/>
                <w:lang w:val="es-VE"/>
              </w:rPr>
              <w:t xml:space="preserve">các </w:t>
            </w:r>
            <w:r w:rsidRPr="00787E9A">
              <w:rPr>
                <w:color w:val="000000"/>
                <w:sz w:val="22"/>
                <w:szCs w:val="22"/>
                <w:lang w:val="es-VE"/>
              </w:rPr>
              <w:t>PCT UBND xã;</w:t>
            </w:r>
          </w:p>
          <w:p w14:paraId="5F419622" w14:textId="627A48AD" w:rsidR="00656899" w:rsidRPr="00787E9A" w:rsidRDefault="00656899" w:rsidP="00787E9A">
            <w:pPr>
              <w:rPr>
                <w:color w:val="000000"/>
                <w:sz w:val="22"/>
                <w:szCs w:val="22"/>
                <w:lang w:val="es-VE"/>
              </w:rPr>
            </w:pPr>
            <w:r w:rsidRPr="00787E9A">
              <w:rPr>
                <w:color w:val="000000"/>
                <w:sz w:val="22"/>
                <w:szCs w:val="22"/>
                <w:lang w:val="es-VE"/>
              </w:rPr>
              <w:t>- Chánh, PVP HĐND và UBND xã;</w:t>
            </w:r>
          </w:p>
          <w:p w14:paraId="722971B0" w14:textId="084301A6" w:rsidR="00656899" w:rsidRPr="00787E9A" w:rsidRDefault="00656899" w:rsidP="00787E9A">
            <w:pPr>
              <w:rPr>
                <w:color w:val="000000"/>
              </w:rPr>
            </w:pPr>
            <w:r w:rsidRPr="00787E9A">
              <w:rPr>
                <w:color w:val="000000"/>
                <w:sz w:val="22"/>
                <w:szCs w:val="22"/>
              </w:rPr>
              <w:t>- Lưu: VT, VHXH.</w:t>
            </w:r>
          </w:p>
          <w:p w14:paraId="3AFB56E3" w14:textId="77777777" w:rsidR="00656899" w:rsidRPr="00787E9A" w:rsidRDefault="00656899" w:rsidP="00787E9A">
            <w:pPr>
              <w:rPr>
                <w:color w:val="000000"/>
              </w:rPr>
            </w:pPr>
          </w:p>
        </w:tc>
        <w:tc>
          <w:tcPr>
            <w:tcW w:w="4146" w:type="dxa"/>
          </w:tcPr>
          <w:p w14:paraId="5741164F" w14:textId="77777777" w:rsidR="00656899" w:rsidRPr="00787E9A" w:rsidRDefault="00656899" w:rsidP="00787E9A">
            <w:pPr>
              <w:jc w:val="center"/>
              <w:rPr>
                <w:b/>
                <w:bCs/>
                <w:color w:val="000000"/>
                <w:sz w:val="26"/>
                <w:szCs w:val="26"/>
              </w:rPr>
            </w:pPr>
            <w:r w:rsidRPr="00787E9A">
              <w:rPr>
                <w:b/>
                <w:bCs/>
                <w:color w:val="000000"/>
                <w:sz w:val="26"/>
                <w:szCs w:val="26"/>
              </w:rPr>
              <w:t>TM. ỦY BAN NHÂN DÂN</w:t>
            </w:r>
          </w:p>
          <w:p w14:paraId="7701B85A" w14:textId="77777777" w:rsidR="00656899" w:rsidRPr="00787E9A" w:rsidRDefault="00656899" w:rsidP="00787E9A">
            <w:pPr>
              <w:jc w:val="center"/>
              <w:rPr>
                <w:b/>
                <w:bCs/>
                <w:color w:val="000000"/>
                <w:sz w:val="26"/>
                <w:szCs w:val="26"/>
              </w:rPr>
            </w:pPr>
            <w:r w:rsidRPr="00787E9A">
              <w:rPr>
                <w:b/>
                <w:bCs/>
                <w:color w:val="000000"/>
                <w:sz w:val="26"/>
                <w:szCs w:val="26"/>
              </w:rPr>
              <w:t>KT. CHỦ TỊCH</w:t>
            </w:r>
          </w:p>
          <w:p w14:paraId="180A44DE" w14:textId="77777777" w:rsidR="00656899" w:rsidRPr="00787E9A" w:rsidRDefault="00656899" w:rsidP="00787E9A">
            <w:pPr>
              <w:jc w:val="center"/>
              <w:rPr>
                <w:b/>
                <w:bCs/>
                <w:color w:val="000000"/>
                <w:sz w:val="28"/>
                <w:szCs w:val="28"/>
              </w:rPr>
            </w:pPr>
            <w:r w:rsidRPr="00787E9A">
              <w:rPr>
                <w:b/>
                <w:bCs/>
                <w:color w:val="000000"/>
                <w:sz w:val="26"/>
                <w:szCs w:val="26"/>
              </w:rPr>
              <w:t>PHÓ CHỦ TỊCH</w:t>
            </w:r>
          </w:p>
          <w:p w14:paraId="5D00A8FA" w14:textId="77777777" w:rsidR="00656899" w:rsidRPr="00787E9A" w:rsidRDefault="00656899" w:rsidP="00787E9A">
            <w:pPr>
              <w:jc w:val="center"/>
              <w:rPr>
                <w:b/>
                <w:bCs/>
                <w:color w:val="000000"/>
                <w:sz w:val="28"/>
                <w:szCs w:val="28"/>
              </w:rPr>
            </w:pPr>
          </w:p>
          <w:p w14:paraId="7D5F5EBA" w14:textId="77777777" w:rsidR="00656899" w:rsidRPr="00787E9A" w:rsidRDefault="00656899" w:rsidP="00787E9A">
            <w:pPr>
              <w:jc w:val="center"/>
              <w:rPr>
                <w:b/>
                <w:bCs/>
                <w:color w:val="000000"/>
                <w:sz w:val="36"/>
                <w:szCs w:val="28"/>
              </w:rPr>
            </w:pPr>
          </w:p>
          <w:p w14:paraId="0E1538DF" w14:textId="77777777" w:rsidR="00CD0F18" w:rsidRPr="00787E9A" w:rsidRDefault="00CD0F18" w:rsidP="00787E9A">
            <w:pPr>
              <w:jc w:val="center"/>
              <w:rPr>
                <w:b/>
                <w:bCs/>
                <w:color w:val="000000"/>
                <w:sz w:val="36"/>
                <w:szCs w:val="28"/>
              </w:rPr>
            </w:pPr>
          </w:p>
          <w:p w14:paraId="4EC1F297" w14:textId="77777777" w:rsidR="00656899" w:rsidRPr="00787E9A" w:rsidRDefault="00656899" w:rsidP="00787E9A">
            <w:pPr>
              <w:jc w:val="center"/>
              <w:rPr>
                <w:b/>
                <w:bCs/>
                <w:color w:val="000000"/>
                <w:sz w:val="36"/>
                <w:szCs w:val="28"/>
              </w:rPr>
            </w:pPr>
          </w:p>
          <w:p w14:paraId="01846FCA" w14:textId="466535AF" w:rsidR="00656899" w:rsidRPr="00787E9A" w:rsidRDefault="00F6328E" w:rsidP="00787E9A">
            <w:pPr>
              <w:keepNext/>
              <w:jc w:val="center"/>
              <w:outlineLvl w:val="2"/>
              <w:rPr>
                <w:b/>
                <w:bCs/>
                <w:color w:val="000000"/>
                <w:sz w:val="28"/>
                <w:szCs w:val="28"/>
              </w:rPr>
            </w:pPr>
            <w:r w:rsidRPr="00787E9A">
              <w:rPr>
                <w:b/>
                <w:bCs/>
                <w:color w:val="000000"/>
                <w:sz w:val="28"/>
                <w:szCs w:val="28"/>
              </w:rPr>
              <w:t>Nguyễn Trọng Vỹ</w:t>
            </w:r>
          </w:p>
        </w:tc>
      </w:tr>
    </w:tbl>
    <w:p w14:paraId="20A23E74" w14:textId="77777777" w:rsidR="00656899" w:rsidRPr="00787E9A" w:rsidRDefault="00656899" w:rsidP="00787E9A">
      <w:pPr>
        <w:jc w:val="both"/>
        <w:rPr>
          <w:sz w:val="28"/>
          <w:szCs w:val="28"/>
        </w:rPr>
      </w:pPr>
    </w:p>
    <w:p w14:paraId="34BB3719" w14:textId="77777777" w:rsidR="0014630E" w:rsidRPr="00787E9A" w:rsidRDefault="0014630E" w:rsidP="00787E9A"/>
    <w:sectPr w:rsidR="0014630E" w:rsidRPr="00787E9A" w:rsidSect="00787E9A">
      <w:pgSz w:w="11907" w:h="16840"/>
      <w:pgMar w:top="1134"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TimesNewRomanPSMT">
    <w:altName w:val="Times New Roman"/>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99"/>
    <w:rsid w:val="0014630E"/>
    <w:rsid w:val="00377F61"/>
    <w:rsid w:val="00551CF6"/>
    <w:rsid w:val="005A75B3"/>
    <w:rsid w:val="00656899"/>
    <w:rsid w:val="006720A1"/>
    <w:rsid w:val="00787E9A"/>
    <w:rsid w:val="00840F31"/>
    <w:rsid w:val="008B3F31"/>
    <w:rsid w:val="009C7CCF"/>
    <w:rsid w:val="009F6D8A"/>
    <w:rsid w:val="00A470B5"/>
    <w:rsid w:val="00B96942"/>
    <w:rsid w:val="00BC473D"/>
    <w:rsid w:val="00C740DA"/>
    <w:rsid w:val="00CD0F18"/>
    <w:rsid w:val="00E60161"/>
    <w:rsid w:val="00F07031"/>
    <w:rsid w:val="00F6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87DC"/>
  <w15:chartTrackingRefBased/>
  <w15:docId w15:val="{032F0521-B601-4EDF-89D4-D9F848B4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899"/>
    <w:pPr>
      <w:spacing w:after="0" w:line="240" w:lineRule="auto"/>
    </w:pPr>
    <w:rPr>
      <w:rFonts w:eastAsia="SimSun" w:cs="Times New Roman"/>
      <w:kern w:val="0"/>
      <w:sz w:val="24"/>
      <w:szCs w:val="24"/>
      <w14:ligatures w14:val="none"/>
    </w:rPr>
  </w:style>
  <w:style w:type="paragraph" w:styleId="Heading1">
    <w:name w:val="heading 1"/>
    <w:basedOn w:val="Normal"/>
    <w:next w:val="Normal"/>
    <w:link w:val="Heading1Char"/>
    <w:uiPriority w:val="9"/>
    <w:qFormat/>
    <w:rsid w:val="0065689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5689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5689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5689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656899"/>
    <w:pPr>
      <w:keepNext/>
      <w:keepLines/>
      <w:spacing w:before="80" w:after="40" w:line="259" w:lineRule="auto"/>
      <w:outlineLvl w:val="4"/>
    </w:pPr>
    <w:rPr>
      <w:rFonts w:asciiTheme="minorHAnsi" w:eastAsiaTheme="majorEastAsia" w:hAnsiTheme="minorHAnsi" w:cstheme="majorBidi"/>
      <w:color w:val="0F4761"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656899"/>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656899"/>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656899"/>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656899"/>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89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568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568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568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568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68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68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689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56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89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5689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56899"/>
    <w:pPr>
      <w:spacing w:before="160" w:after="160" w:line="259" w:lineRule="auto"/>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656899"/>
    <w:rPr>
      <w:i/>
      <w:iCs/>
      <w:color w:val="404040" w:themeColor="text1" w:themeTint="BF"/>
    </w:rPr>
  </w:style>
  <w:style w:type="paragraph" w:styleId="ListParagraph">
    <w:name w:val="List Paragraph"/>
    <w:basedOn w:val="Normal"/>
    <w:uiPriority w:val="34"/>
    <w:qFormat/>
    <w:rsid w:val="00656899"/>
    <w:pPr>
      <w:spacing w:after="160" w:line="259" w:lineRule="auto"/>
      <w:ind w:left="720"/>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656899"/>
    <w:rPr>
      <w:i/>
      <w:iCs/>
      <w:color w:val="0F4761" w:themeColor="accent1" w:themeShade="BF"/>
    </w:rPr>
  </w:style>
  <w:style w:type="paragraph" w:styleId="IntenseQuote">
    <w:name w:val="Intense Quote"/>
    <w:basedOn w:val="Normal"/>
    <w:next w:val="Normal"/>
    <w:link w:val="IntenseQuoteChar"/>
    <w:uiPriority w:val="30"/>
    <w:qFormat/>
    <w:rsid w:val="0065689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cstheme="minorBidi"/>
      <w:i/>
      <w:iCs/>
      <w:color w:val="0F4761"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656899"/>
    <w:rPr>
      <w:i/>
      <w:iCs/>
      <w:color w:val="0F4761" w:themeColor="accent1" w:themeShade="BF"/>
    </w:rPr>
  </w:style>
  <w:style w:type="character" w:styleId="IntenseReference">
    <w:name w:val="Intense Reference"/>
    <w:basedOn w:val="DefaultParagraphFont"/>
    <w:uiPriority w:val="32"/>
    <w:qFormat/>
    <w:rsid w:val="00656899"/>
    <w:rPr>
      <w:b/>
      <w:bCs/>
      <w:smallCaps/>
      <w:color w:val="0F4761" w:themeColor="accent1" w:themeShade="BF"/>
      <w:spacing w:val="5"/>
    </w:rPr>
  </w:style>
  <w:style w:type="character" w:customStyle="1" w:styleId="fontstyle01">
    <w:name w:val="fontstyle01"/>
    <w:rsid w:val="00656899"/>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PC</dc:creator>
  <cp:keywords/>
  <dc:description/>
  <cp:lastModifiedBy>Thong Nguyen</cp:lastModifiedBy>
  <cp:revision>16</cp:revision>
  <dcterms:created xsi:type="dcterms:W3CDTF">2026-11-05T07:07:00Z</dcterms:created>
  <dcterms:modified xsi:type="dcterms:W3CDTF">2026-11-06T08:29:00Z</dcterms:modified>
</cp:coreProperties>
</file>