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5494" w14:textId="5564FD97" w:rsidR="00B808A7" w:rsidRPr="00B808A7" w:rsidRDefault="00B808A7" w:rsidP="00B808A7">
      <w:pPr>
        <w:rPr>
          <w:b/>
          <w:bCs/>
        </w:rPr>
      </w:pPr>
      <w:r>
        <w:rPr>
          <w:b/>
          <w:bCs/>
        </w:rPr>
        <w:t>H</w:t>
      </w:r>
      <w:r w:rsidRPr="00B808A7">
        <w:rPr>
          <w:b/>
          <w:bCs/>
        </w:rPr>
        <w:t xml:space="preserve">ương </w:t>
      </w:r>
      <w:r>
        <w:rPr>
          <w:b/>
          <w:bCs/>
        </w:rPr>
        <w:t>K</w:t>
      </w:r>
      <w:r w:rsidRPr="00B808A7">
        <w:rPr>
          <w:b/>
          <w:bCs/>
        </w:rPr>
        <w:t xml:space="preserve">hê tổ chức </w:t>
      </w:r>
      <w:r>
        <w:rPr>
          <w:b/>
          <w:bCs/>
        </w:rPr>
        <w:t>L</w:t>
      </w:r>
      <w:r w:rsidRPr="00B808A7">
        <w:rPr>
          <w:b/>
          <w:bCs/>
        </w:rPr>
        <w:t xml:space="preserve">ễ khai giảng năm học 2026 – 2027 và khánh thành trường phổ thông nội trú </w:t>
      </w:r>
      <w:r>
        <w:rPr>
          <w:b/>
          <w:bCs/>
        </w:rPr>
        <w:t>Ti</w:t>
      </w:r>
      <w:r w:rsidRPr="00B808A7">
        <w:rPr>
          <w:b/>
          <w:bCs/>
        </w:rPr>
        <w:t xml:space="preserve">ểu học và </w:t>
      </w:r>
      <w:r>
        <w:rPr>
          <w:b/>
          <w:bCs/>
        </w:rPr>
        <w:t>THCS</w:t>
      </w:r>
      <w:r w:rsidRPr="00B808A7">
        <w:rPr>
          <w:b/>
          <w:bCs/>
        </w:rPr>
        <w:t xml:space="preserve"> </w:t>
      </w:r>
      <w:r>
        <w:rPr>
          <w:b/>
          <w:bCs/>
        </w:rPr>
        <w:t>H</w:t>
      </w:r>
      <w:r w:rsidRPr="00B808A7">
        <w:rPr>
          <w:b/>
          <w:bCs/>
        </w:rPr>
        <w:t xml:space="preserve">ương </w:t>
      </w:r>
      <w:r>
        <w:rPr>
          <w:b/>
          <w:bCs/>
        </w:rPr>
        <w:t>K</w:t>
      </w:r>
      <w:r w:rsidRPr="00B808A7">
        <w:rPr>
          <w:b/>
          <w:bCs/>
        </w:rPr>
        <w:t>hê</w:t>
      </w:r>
    </w:p>
    <w:p w14:paraId="3D099C3D" w14:textId="77777777" w:rsidR="00B808A7" w:rsidRPr="00B808A7" w:rsidRDefault="00B808A7" w:rsidP="00B808A7">
      <w:r w:rsidRPr="00B808A7">
        <w:t>Sáng ngày 5/9, hòa chung không khí vui tươi, phấn khởi của hàng triệu học sinh trên cả nước chào đón năm học mới, Trường Phổ thông nội trú Tiểu học và THCS Hương Khê long trọng tổ chức Lễ khai giảng năm học 2026 – 2027 và Lễ khánh thành Trường Phổ thông nội trú Tiểu học và THCS Hương Khê.</w:t>
      </w:r>
    </w:p>
    <w:p w14:paraId="34BBAE59" w14:textId="77777777" w:rsidR="00B808A7" w:rsidRPr="00B808A7" w:rsidRDefault="00B808A7" w:rsidP="00B808A7">
      <w:r w:rsidRPr="00B808A7">
        <w:t>Dự buổi lễ, về phía tỉnh có đồng chí Nguyễn Hồng Lĩnh – Phó Bí thư Thường trực Tỉnh ủy; đồng chí Trần Báu Hà – Phó Chủ tịch Thường trực UBND tỉnh cùng đại diện lãnh đạo các sở, ngành cấp tỉnh.</w:t>
      </w:r>
    </w:p>
    <w:p w14:paraId="1F1C4C2C" w14:textId="77777777" w:rsidR="00B808A7" w:rsidRPr="00B808A7" w:rsidRDefault="00B808A7" w:rsidP="00B808A7">
      <w:r w:rsidRPr="00B808A7">
        <w:t>Về phía xã Hương Khê có đồng chí Trần Quang Nhật – Ủy viên Ban Chấp hành Đảng bộ tỉnh, Bí thư Đảng ủy, Chủ tịch HĐND xã; đồng chí Trần Quốc Bảo – Phó Bí thư Đảng ủy, Chủ tịch UBND xã; cùng đại diện các phòng, ban, cơ quan, đơn vị trên địa bàn, cán bộ, giáo viên và đông đảo học sinh nhà trường.</w:t>
      </w:r>
    </w:p>
    <w:p w14:paraId="1BA30489" w14:textId="77777777" w:rsidR="00B808A7" w:rsidRPr="00B808A7" w:rsidRDefault="00B808A7" w:rsidP="00B808A7">
      <w:r w:rsidRPr="00B808A7">
        <w:t>Mở đầu chương trình là các tiết mục văn nghệ đặc sắc do cán bộ, giáo viên và học sinh Trường Phổ thông nội trú Tiểu học và THCS Hương Khê biểu diễn. Những lời ca, tiếng hát, điệu múa rộn ràng đã tạo nên không khí tươi vui, phấn khởi, tràn đầy niềm tin và kỳ vọng trong ngày hội khai trường.</w:t>
      </w:r>
    </w:p>
    <w:p w14:paraId="57F1B95C" w14:textId="77777777" w:rsidR="00B808A7" w:rsidRPr="00B808A7" w:rsidRDefault="00B808A7" w:rsidP="00B808A7">
      <w:r w:rsidRPr="00B808A7">
        <w:t>Theo chương trình chung, Lễ khai giảng năm học 2026 – 2027 được tổ chức thống nhất trên phạm vi cả nước từ 7 giờ 30 phút đến 8 giờ 30 phút ngày 5/9/2026, theo hình thức trực tiếp kết hợp trực tuyến. Điểm cầu trung tâm được đặt tại Trường Phổ thông nội trú Tiểu học và THCS Mường Khương, xã Mường Khương, tỉnh Lào Cai; các tỉnh, thành phố bố trí điểm cầu chính để kết nối trực tuyến với điểm cầu trung tâm.</w:t>
      </w:r>
    </w:p>
    <w:p w14:paraId="6F60E419" w14:textId="77777777" w:rsidR="00B808A7" w:rsidRPr="00B808A7" w:rsidRDefault="00B808A7" w:rsidP="00B808A7">
      <w:r w:rsidRPr="00B808A7">
        <w:t>Phát biểu tại Lễ khai giảng ở điểm cầu trung tâm, đồng chí Lê Minh Hưng – Ủy viên Bộ Chính trị, Thủ tướng Chính phủ nhấn mạnh: Ngày khai trường luôn mang đến những cảm xúc đặc biệt. Với học sinh, sinh viên, đó là niềm vui được gặp lại thầy cô, bạn bè, mở ra những trang sách mới và những ước mơ tươi sáng. Với các thầy cô giáo, đây là sự tiếp nối hành trình của sứ mệnh cao cả – truyền thụ tri thức, lan tỏa cảm hứng, đồng hành và sẻ chia cùng học trò. Với mỗi gia đình và toàn xã hội, tiếng trống khai trường cũng nhắc nhở về trách nhiệm chăm lo, vun đắp cho thế hệ tương lai của đất nước.</w:t>
      </w:r>
    </w:p>
    <w:p w14:paraId="731B7F93" w14:textId="77777777" w:rsidR="00B808A7" w:rsidRPr="00B808A7" w:rsidRDefault="00B808A7" w:rsidP="00B808A7">
      <w:r w:rsidRPr="00B808A7">
        <w:t>Thủ tướng Chính phủ khẳng định, trong không khí hân hoan khi gần 27 triệu học sinh, sinh viên cả nước bước vào năm học mới 2026 – 2027, việc tổ chức Lễ khai giảng và khánh thành các trường phổ thông nội trú liên cấp tại các xã biên giới đất liền mang ý nghĩa đặc biệt.</w:t>
      </w:r>
    </w:p>
    <w:p w14:paraId="00FA2B35" w14:textId="77777777" w:rsidR="00B808A7" w:rsidRPr="00B808A7" w:rsidRDefault="00B808A7" w:rsidP="00B808A7">
      <w:r w:rsidRPr="00B808A7">
        <w:lastRenderedPageBreak/>
        <w:t>Đây không chỉ là sự kiện đánh dấu thời điểm bắt đầu một năm học mới mà còn là dịp chứng kiến những mái trường khang trang, hiện đại được hoàn thành, góp phần tạo điều kiện học tập, sinh hoạt tốt hơn cho học sinh và đồng bào ở khu vực biên giới, vùng khó khăn.</w:t>
      </w:r>
    </w:p>
    <w:p w14:paraId="18584D06" w14:textId="77777777" w:rsidR="00B808A7" w:rsidRPr="00B808A7" w:rsidRDefault="00B808A7" w:rsidP="00B808A7">
      <w:r w:rsidRPr="00B808A7">
        <w:t>Với khí thế mới của ngày tựu trường và quyết tâm đổi mới toàn diện, ngành Giáo dục đặt niềm tin năm học 2026 – 2027 sẽ tạo bước đột phá về chất lượng, mở ra giai đoạn phát triển mới của giáo dục Việt Nam, góp phần xây dựng một dân tộc thông thái, đưa đất nước phát triển nhanh và bền vững trong kỷ nguyên mới.</w:t>
      </w:r>
    </w:p>
    <w:p w14:paraId="0E8F9E93" w14:textId="77777777" w:rsidR="00B808A7" w:rsidRPr="00B808A7" w:rsidRDefault="00B808A7" w:rsidP="00B808A7">
      <w:r w:rsidRPr="00B808A7">
        <w:t>Tại điểm cầu Trường Phổ thông nội trú Tiểu học và THCS Hương Khê, thầy giáo Hoàng Thế Hanh – Bí thư Đảng bộ, Hiệu trưởng nhà trường đã thực hiện nghi thức đánh trống khai giảng năm học mới. Tiếng trống vang lên trong niềm vui, phấn khởi của cán bộ, giáo viên và học sinh, chính thức mở đầu năm học 2026 – 2027 với nhiều quyết tâm và kỳ vọng.</w:t>
      </w:r>
    </w:p>
    <w:p w14:paraId="36C31FA5" w14:textId="77777777" w:rsidR="00B808A7" w:rsidRPr="00B808A7" w:rsidRDefault="00B808A7" w:rsidP="00B808A7">
      <w:r w:rsidRPr="00B808A7">
        <w:t>Ngay sau nghi thức khai giảng, các đồng chí lãnh đạo tỉnh, lãnh đạo xã Hương Khê và đại diện các sở, ngành, đơn vị đã thực hiện nghi thức cắt băng khánh thành Trường Phổ thông nội trú Tiểu học và THCS Hương Khê.</w:t>
      </w:r>
    </w:p>
    <w:p w14:paraId="76A1BB8A" w14:textId="77777777" w:rsidR="00B808A7" w:rsidRPr="00B808A7" w:rsidRDefault="00B808A7" w:rsidP="00B808A7">
      <w:r w:rsidRPr="00B808A7">
        <w:t>Trường Phổ thông nội trú liên cấp Tiểu học và THCS Hương Khê được xây dựng với tổng mức đầu tư gần 160 tỷ đồng, quy mô thiết kế 40 lớp. Ngôi trường có diện tích hơn 5 ha, được đầu tư đồng bộ với nhiều hạng mục quan trọng như: khu nhà học, nhà hành chính, nhà đa năng, khu nội trú dành cho học sinh và nhà ăn.</w:t>
      </w:r>
    </w:p>
    <w:p w14:paraId="35A4A74D" w14:textId="77777777" w:rsidR="00B808A7" w:rsidRPr="00B808A7" w:rsidRDefault="00B808A7" w:rsidP="00B808A7">
      <w:r w:rsidRPr="00B808A7">
        <w:t>Cơ sở vật chất khang trang, hiện đại của nhà trường được kỳ vọng sẽ tạo môi trường học tập, sinh hoạt thuận lợi, an toàn, góp phần nâng cao chất lượng giáo dục, chăm sóc và nuôi dưỡng học sinh; đồng thời đáp ứng yêu cầu phát triển giáo dục ở địa bàn miền núi, vùng có đông đồng bào dân tộc thiểu số.</w:t>
      </w:r>
    </w:p>
    <w:p w14:paraId="08B30CB8" w14:textId="77777777" w:rsidR="00B808A7" w:rsidRPr="00B808A7" w:rsidRDefault="00B808A7" w:rsidP="00B808A7">
      <w:r w:rsidRPr="00B808A7">
        <w:t>Trong năm học 2026 – 2027, Trường Phổ thông nội trú Tiểu học và THCS Hương Khê tổ chức dạy học với 39 lớp, tổng số 1.640 học sinh. Toàn trường hiện có 63 học sinh là người dân tộc thiểu số; trong đó có 41 em là người dân tộc Lào, số còn lại thuộc các dân tộc Mường, Tày, Nùng, Thái và một số dân tộc khác.</w:t>
      </w:r>
    </w:p>
    <w:p w14:paraId="57FB96DB" w14:textId="77777777" w:rsidR="00B808A7" w:rsidRPr="00B808A7" w:rsidRDefault="00B808A7" w:rsidP="00B808A7">
      <w:r w:rsidRPr="00B808A7">
        <w:t>Đây là môi trường giáo dục có ý nghĩa quan trọng trong việc tạo điều kiện để học sinh, nhất là học sinh dân tộc thiểu số, học sinh có hoàn cảnh khó khăn được học tập, rèn luyện trong điều kiện tốt hơn; qua đó góp phần nâng cao dân trí, đào tạo nguồn nhân lực và thực hiện tốt các chủ trương, chính sách của Đảng, Nhà nước về phát triển giáo dục tại khu vực miền núi, biên giới.</w:t>
      </w:r>
    </w:p>
    <w:p w14:paraId="69D7293F" w14:textId="77777777" w:rsidR="00B808A7" w:rsidRPr="00B808A7" w:rsidRDefault="00B808A7" w:rsidP="00B808A7">
      <w:r w:rsidRPr="00B808A7">
        <w:t xml:space="preserve">Nhân dịp khai giảng năm học mới, 20 học sinh có hoàn cảnh khó khăn của nhà trường được trao tặng 20 suất quà, mỗi suất trị giá 1 triệu đồng. Cùng với đó, 20 học sinh được trao tặng xe đạp. </w:t>
      </w:r>
      <w:r w:rsidRPr="00B808A7">
        <w:lastRenderedPageBreak/>
        <w:t>Những phần quà thiết thực, ý nghĩa là nguồn động viên, khích lệ các em vượt qua khó khăn, tiếp tục nỗ lực học tập và rèn luyện, vươn lên trong cuộc sống.</w:t>
      </w:r>
    </w:p>
    <w:p w14:paraId="7E563FFB" w14:textId="77777777" w:rsidR="00B808A7" w:rsidRPr="00B808A7" w:rsidRDefault="00B808A7" w:rsidP="00B808A7">
      <w:r w:rsidRPr="00B808A7">
        <w:t>Ngay sau Lễ khai giảng và khánh thành trường, nhà trường tổ chức các hoạt động đầu năm học, sinh hoạt lớp và nhiều hoạt động giáo dục thiết thực, tạo không khí vui tươi, phấn khởi cho học sinh trong ngày đầu tiên của năm học mới.</w:t>
      </w:r>
    </w:p>
    <w:p w14:paraId="4DE1882E" w14:textId="77777777" w:rsidR="00B808A7" w:rsidRPr="00B808A7" w:rsidRDefault="00B808A7" w:rsidP="00B808A7">
      <w:r w:rsidRPr="00B808A7">
        <w:t>Lễ khai giảng năm học 2026 – 2027 và Lễ khánh thành Trường Phổ thông nội trú Tiểu học và THCS Hương Khê là sự kiện có ý nghĩa quan trọng, đánh dấu bước phát triển mới của sự nghiệp giáo dục trên địa bàn. Ngôi trường mới với cơ sở vật chất đồng bộ, hiện đại sẽ là nơi chắp cánh ước mơ, nuôi dưỡng tri thức và khát vọng vươn lên cho các thế hệ học sinh; góp phần xây dựng quê hương Hương Khê ngày càng phát triển, đồng thời đóng góp tích cực vào sự nghiệp nâng cao chất lượng giáo dục và đào tạo nguồn nhân lực cho địa phương.</w:t>
      </w:r>
    </w:p>
    <w:p w14:paraId="599E02AB" w14:textId="77777777" w:rsidR="00503312" w:rsidRPr="00B808A7" w:rsidRDefault="00503312" w:rsidP="00B808A7"/>
    <w:sectPr w:rsidR="00503312" w:rsidRPr="00B80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312"/>
    <w:rsid w:val="000234C8"/>
    <w:rsid w:val="00053CDF"/>
    <w:rsid w:val="000C444B"/>
    <w:rsid w:val="00270E6E"/>
    <w:rsid w:val="0027212E"/>
    <w:rsid w:val="00503312"/>
    <w:rsid w:val="00676661"/>
    <w:rsid w:val="006F4260"/>
    <w:rsid w:val="00703433"/>
    <w:rsid w:val="00781437"/>
    <w:rsid w:val="007934D7"/>
    <w:rsid w:val="007D5D53"/>
    <w:rsid w:val="009279CC"/>
    <w:rsid w:val="009E1058"/>
    <w:rsid w:val="00AC64BF"/>
    <w:rsid w:val="00B808A7"/>
    <w:rsid w:val="00D25531"/>
    <w:rsid w:val="00D536FB"/>
    <w:rsid w:val="00DE644F"/>
    <w:rsid w:val="00FC4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15FD8"/>
  <w15:chartTrackingRefBased/>
  <w15:docId w15:val="{72AAB62B-49AE-4D97-A94F-9F1FD899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503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503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503312"/>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503312"/>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503312"/>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503312"/>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503312"/>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503312"/>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503312"/>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03312"/>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503312"/>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503312"/>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503312"/>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503312"/>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503312"/>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03312"/>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03312"/>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03312"/>
    <w:rPr>
      <w:rFonts w:eastAsiaTheme="majorEastAsia" w:cstheme="majorBidi"/>
      <w:color w:val="272727" w:themeColor="text1" w:themeTint="D8"/>
    </w:rPr>
  </w:style>
  <w:style w:type="paragraph" w:styleId="Tiu">
    <w:name w:val="Title"/>
    <w:basedOn w:val="Binhthng"/>
    <w:next w:val="Binhthng"/>
    <w:link w:val="TiuChar"/>
    <w:uiPriority w:val="10"/>
    <w:qFormat/>
    <w:rsid w:val="00503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50331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03312"/>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503312"/>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0331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503312"/>
    <w:rPr>
      <w:i/>
      <w:iCs/>
      <w:color w:val="404040" w:themeColor="text1" w:themeTint="BF"/>
    </w:rPr>
  </w:style>
  <w:style w:type="paragraph" w:styleId="oancuaDanhsach">
    <w:name w:val="List Paragraph"/>
    <w:basedOn w:val="Binhthng"/>
    <w:uiPriority w:val="34"/>
    <w:qFormat/>
    <w:rsid w:val="00503312"/>
    <w:pPr>
      <w:ind w:left="720"/>
      <w:contextualSpacing/>
    </w:pPr>
  </w:style>
  <w:style w:type="character" w:styleId="NhnmnhThm">
    <w:name w:val="Intense Emphasis"/>
    <w:basedOn w:val="Phngmcinhcuaoanvn"/>
    <w:uiPriority w:val="21"/>
    <w:qFormat/>
    <w:rsid w:val="00503312"/>
    <w:rPr>
      <w:i/>
      <w:iCs/>
      <w:color w:val="2F5496" w:themeColor="accent1" w:themeShade="BF"/>
    </w:rPr>
  </w:style>
  <w:style w:type="paragraph" w:styleId="Nhaykepm">
    <w:name w:val="Intense Quote"/>
    <w:basedOn w:val="Binhthng"/>
    <w:next w:val="Binhthng"/>
    <w:link w:val="NhaykepmChar"/>
    <w:uiPriority w:val="30"/>
    <w:qFormat/>
    <w:rsid w:val="00503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503312"/>
    <w:rPr>
      <w:i/>
      <w:iCs/>
      <w:color w:val="2F5496" w:themeColor="accent1" w:themeShade="BF"/>
    </w:rPr>
  </w:style>
  <w:style w:type="character" w:styleId="ThamchiuNhnmnh">
    <w:name w:val="Intense Reference"/>
    <w:basedOn w:val="Phngmcinhcuaoanvn"/>
    <w:uiPriority w:val="32"/>
    <w:qFormat/>
    <w:rsid w:val="00503312"/>
    <w:rPr>
      <w:b/>
      <w:bCs/>
      <w:smallCaps/>
      <w:color w:val="2F5496" w:themeColor="accent1" w:themeShade="BF"/>
      <w:spacing w:val="5"/>
    </w:rPr>
  </w:style>
  <w:style w:type="paragraph" w:styleId="ThngthngWeb">
    <w:name w:val="Normal (Web)"/>
    <w:basedOn w:val="Binhthng"/>
    <w:uiPriority w:val="99"/>
    <w:semiHidden/>
    <w:unhideWhenUsed/>
    <w:rsid w:val="00D2553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891</Words>
  <Characters>5079</Characters>
  <Application>Microsoft Office Word</Application>
  <DocSecurity>0</DocSecurity>
  <Lines>42</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2026-09-05T02:24:00Z</dcterms:created>
  <dcterms:modified xsi:type="dcterms:W3CDTF">2026-09-05T03:06:00Z</dcterms:modified>
</cp:coreProperties>
</file>