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D4453" w14:textId="77777777" w:rsidR="001332F3" w:rsidRPr="001332F3" w:rsidRDefault="001332F3" w:rsidP="001332F3">
      <w:pPr>
        <w:jc w:val="both"/>
        <w:rPr>
          <w:sz w:val="28"/>
          <w:szCs w:val="28"/>
        </w:rPr>
      </w:pPr>
      <w:r w:rsidRPr="001332F3">
        <w:rPr>
          <w:b/>
          <w:bCs/>
          <w:sz w:val="28"/>
          <w:szCs w:val="28"/>
        </w:rPr>
        <w:t>Cây Trầm hương hơn 500 năm tuổi tại Đền Cây Chay được công nhận là Cây Di sản Việt Nam</w:t>
      </w:r>
    </w:p>
    <w:p w14:paraId="6F83018C" w14:textId="77777777" w:rsidR="001332F3" w:rsidRPr="001332F3" w:rsidRDefault="001332F3" w:rsidP="001332F3">
      <w:pPr>
        <w:jc w:val="both"/>
        <w:rPr>
          <w:sz w:val="28"/>
          <w:szCs w:val="28"/>
        </w:rPr>
      </w:pPr>
      <w:r w:rsidRPr="001332F3">
        <w:rPr>
          <w:sz w:val="28"/>
          <w:szCs w:val="28"/>
        </w:rPr>
        <w:t>Nằm trong khuôn viên Đền Cây Chay, thuộc Khu di tích lịch sử cách mạng Rôộc Cồn, thôn Phú Phong, xã Hương Khê, tỉnh Hà Tĩnh, cây Trầm hương hay còn gọi là cây Dó bầu, được xác định có tuổi đời hơn 500 năm, vừa được Hội Bảo vệ Thiên nhiên và Môi trường Việt Nam công nhận là Cây Di sản Việt Nam.</w:t>
      </w:r>
    </w:p>
    <w:p w14:paraId="0FDF54D8" w14:textId="77777777" w:rsidR="001332F3" w:rsidRPr="001332F3" w:rsidRDefault="001332F3" w:rsidP="001332F3">
      <w:pPr>
        <w:jc w:val="both"/>
        <w:rPr>
          <w:sz w:val="28"/>
          <w:szCs w:val="28"/>
        </w:rPr>
      </w:pPr>
      <w:r w:rsidRPr="001332F3">
        <w:rPr>
          <w:sz w:val="28"/>
          <w:szCs w:val="28"/>
        </w:rPr>
        <w:t>Khu di tích lịch sử cách mạng Rôộc Cồn gồm địa điểm Rôộc Cồn và Đền Cây Chay, là nơi gắn liền với phong trào Xô viết Nghệ Tĩnh giai đoạn 1930–1931. Trong những năm tháng cách mạng, Đền Cây Chay từng là nơi cất giấu tài liệu, in ấn truyền đơn và tổ chức các cuộc hội họp của Đảng bộ Hương Khê.</w:t>
      </w:r>
    </w:p>
    <w:p w14:paraId="05C6950D" w14:textId="77777777" w:rsidR="001332F3" w:rsidRPr="001332F3" w:rsidRDefault="001332F3" w:rsidP="001332F3">
      <w:pPr>
        <w:jc w:val="both"/>
        <w:rPr>
          <w:sz w:val="28"/>
          <w:szCs w:val="28"/>
        </w:rPr>
      </w:pPr>
      <w:r w:rsidRPr="001332F3">
        <w:rPr>
          <w:sz w:val="28"/>
          <w:szCs w:val="28"/>
        </w:rPr>
        <w:t>Trong khuôn viên Đền Cây Chay hiện còn lưu giữ nhiều cây cổ thụ có giá trị về lịch sử, văn hóa và cảnh quan. Nổi bật trong số đó là cây Trầm hương có chiều cao khoảng 25 mét, chu vi gốc khoảng 2,6 mét, tán cây rộng hơn 11 mét. Theo các bậc cao niên địa phương, các tư liệu lịch sử và kết quả khảo sát, cây được ước tính có tuổi đời hơn 500 năm.</w:t>
      </w:r>
    </w:p>
    <w:p w14:paraId="2E50B824" w14:textId="4F83A6E1" w:rsidR="001332F3" w:rsidRPr="001332F3" w:rsidRDefault="001332F3" w:rsidP="001332F3">
      <w:pPr>
        <w:jc w:val="both"/>
        <w:rPr>
          <w:sz w:val="28"/>
          <w:szCs w:val="28"/>
        </w:rPr>
      </w:pPr>
      <w:r w:rsidRPr="001332F3">
        <w:rPr>
          <w:sz w:val="28"/>
          <w:szCs w:val="28"/>
        </w:rPr>
        <w:t>Trên cơ sở hồ sơ đề nghị công nhận cây Trầm hương tại Đền Cây Chay là Cây Di sản Việt Nam</w:t>
      </w:r>
      <w:r>
        <w:rPr>
          <w:sz w:val="28"/>
          <w:szCs w:val="28"/>
        </w:rPr>
        <w:t xml:space="preserve"> của UBND xã Hương Khê,</w:t>
      </w:r>
      <w:r w:rsidRPr="001332F3">
        <w:rPr>
          <w:sz w:val="28"/>
          <w:szCs w:val="28"/>
        </w:rPr>
        <w:t xml:space="preserve"> ngày 16 tháng 9 năm 2025, Hội đồng Cây Di sản Việt Nam đã tổ chức họp, xem xét và thẩm định hồ sơ. Qua đánh giá, Hội đồng kết luận cây Trầm hương tại Đền Cây Chay đã đáp ứng đầy đủ các tiêu chí </w:t>
      </w:r>
      <w:r w:rsidR="004E3BE0">
        <w:rPr>
          <w:sz w:val="28"/>
          <w:szCs w:val="28"/>
        </w:rPr>
        <w:t xml:space="preserve">đã </w:t>
      </w:r>
      <w:r w:rsidRPr="001332F3">
        <w:rPr>
          <w:sz w:val="28"/>
          <w:szCs w:val="28"/>
        </w:rPr>
        <w:t>được công nhận là Cây Di sản Việt Nam</w:t>
      </w:r>
      <w:r w:rsidR="004E3BE0">
        <w:rPr>
          <w:sz w:val="28"/>
          <w:szCs w:val="28"/>
        </w:rPr>
        <w:t xml:space="preserve"> theo Quyết định </w:t>
      </w:r>
      <w:r w:rsidR="004E3BE0" w:rsidRPr="004E3BE0">
        <w:rPr>
          <w:sz w:val="28"/>
          <w:szCs w:val="28"/>
        </w:rPr>
        <w:t>Số 142/QĐ-HMTg</w:t>
      </w:r>
      <w:r w:rsidR="004E3BE0">
        <w:rPr>
          <w:sz w:val="28"/>
          <w:szCs w:val="28"/>
        </w:rPr>
        <w:t xml:space="preserve"> </w:t>
      </w:r>
      <w:r w:rsidR="004E3BE0" w:rsidRPr="004E3BE0">
        <w:rPr>
          <w:sz w:val="28"/>
          <w:szCs w:val="28"/>
        </w:rPr>
        <w:t>ngày 18 tháng 8 năm 2026</w:t>
      </w:r>
    </w:p>
    <w:p w14:paraId="69B4FB31" w14:textId="77777777" w:rsidR="001332F3" w:rsidRPr="001332F3" w:rsidRDefault="001332F3" w:rsidP="001332F3">
      <w:pPr>
        <w:jc w:val="both"/>
        <w:rPr>
          <w:sz w:val="28"/>
          <w:szCs w:val="28"/>
        </w:rPr>
      </w:pPr>
      <w:r w:rsidRPr="001332F3">
        <w:rPr>
          <w:sz w:val="28"/>
          <w:szCs w:val="28"/>
        </w:rPr>
        <w:t>Việc cây Trầm hương hơn 500 năm tuổi tại Đền Cây Chay được công nhận là Cây Di sản Việt Nam không chỉ ghi nhận giá trị đặc biệt của một cây cổ thụ lâu đời, mà còn góp phần làm phong phú thêm giá trị lịch sử, văn hóa và cảnh quan của Khu di tích Rôộc Cồn.</w:t>
      </w:r>
    </w:p>
    <w:p w14:paraId="5F1576E4" w14:textId="77777777" w:rsidR="001332F3" w:rsidRPr="001332F3" w:rsidRDefault="001332F3" w:rsidP="001332F3">
      <w:pPr>
        <w:jc w:val="both"/>
        <w:rPr>
          <w:sz w:val="28"/>
          <w:szCs w:val="28"/>
        </w:rPr>
      </w:pPr>
      <w:r w:rsidRPr="001332F3">
        <w:rPr>
          <w:sz w:val="28"/>
          <w:szCs w:val="28"/>
        </w:rPr>
        <w:t>Đây cũng là niềm tự hào của Đảng bộ, chính quyền và Nhân dân xã Hương Khê; đồng thời góp phần nâng cao ý thức của cộng đồng trong việc bảo vệ cây cổ thụ, gìn giữ cảnh quan, bảo tồn các giá trị lịch sử, văn hóa gắn với Khu di tích lịch sử cách mạng Rôộc Cồn.</w:t>
      </w:r>
    </w:p>
    <w:p w14:paraId="557EFED7" w14:textId="77777777" w:rsidR="001332F3" w:rsidRPr="001332F3" w:rsidRDefault="001332F3" w:rsidP="001332F3">
      <w:pPr>
        <w:jc w:val="both"/>
        <w:rPr>
          <w:sz w:val="28"/>
          <w:szCs w:val="28"/>
        </w:rPr>
      </w:pPr>
      <w:r w:rsidRPr="001332F3">
        <w:rPr>
          <w:sz w:val="28"/>
          <w:szCs w:val="28"/>
        </w:rPr>
        <w:lastRenderedPageBreak/>
        <w:t>Trong thời gian tới, việc bảo vệ, chăm sóc và phát huy giá trị cây Trầm hương Di sản cần được quan tâm thực hiện, gắn với công tác bảo tồn, tôn tạo Khu di tích Đền Cây Chay – Rôộc Cồn, góp phần giáo dục truyền thống cách mạng và giới thiệu những giá trị văn hóa, lịch sử đặc sắc của địa phương đến cán bộ, đảng viên, Nhân dân và du khách.</w:t>
      </w:r>
    </w:p>
    <w:p w14:paraId="0652D389" w14:textId="154CC77A" w:rsidR="00367C57" w:rsidRPr="001332F3" w:rsidRDefault="00367C57" w:rsidP="001332F3">
      <w:pPr>
        <w:jc w:val="both"/>
        <w:rPr>
          <w:sz w:val="28"/>
          <w:szCs w:val="28"/>
        </w:rPr>
      </w:pPr>
    </w:p>
    <w:sectPr w:rsidR="00367C57" w:rsidRPr="001332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250"/>
    <w:rsid w:val="000234C8"/>
    <w:rsid w:val="00053CDF"/>
    <w:rsid w:val="000C444B"/>
    <w:rsid w:val="001332F3"/>
    <w:rsid w:val="00270E6E"/>
    <w:rsid w:val="00367C57"/>
    <w:rsid w:val="004E3BE0"/>
    <w:rsid w:val="00676661"/>
    <w:rsid w:val="006F4260"/>
    <w:rsid w:val="00703433"/>
    <w:rsid w:val="007D5D53"/>
    <w:rsid w:val="007F5250"/>
    <w:rsid w:val="008232FC"/>
    <w:rsid w:val="009279CC"/>
    <w:rsid w:val="009E1058"/>
    <w:rsid w:val="00AA0A44"/>
    <w:rsid w:val="00AC64BF"/>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31491"/>
  <w15:chartTrackingRefBased/>
  <w15:docId w15:val="{32B99326-F5CD-48B9-B438-8F885D5D2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7F52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7F52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7F5250"/>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7F5250"/>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7F5250"/>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7F5250"/>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7F5250"/>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7F5250"/>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7F5250"/>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7F5250"/>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7F5250"/>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7F5250"/>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7F5250"/>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7F5250"/>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7F5250"/>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7F5250"/>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7F5250"/>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7F5250"/>
    <w:rPr>
      <w:rFonts w:eastAsiaTheme="majorEastAsia" w:cstheme="majorBidi"/>
      <w:color w:val="272727" w:themeColor="text1" w:themeTint="D8"/>
    </w:rPr>
  </w:style>
  <w:style w:type="paragraph" w:styleId="Tiu">
    <w:name w:val="Title"/>
    <w:basedOn w:val="Binhthng"/>
    <w:next w:val="Binhthng"/>
    <w:link w:val="TiuChar"/>
    <w:uiPriority w:val="10"/>
    <w:qFormat/>
    <w:rsid w:val="007F52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7F5250"/>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7F5250"/>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7F5250"/>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7F5250"/>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7F5250"/>
    <w:rPr>
      <w:i/>
      <w:iCs/>
      <w:color w:val="404040" w:themeColor="text1" w:themeTint="BF"/>
    </w:rPr>
  </w:style>
  <w:style w:type="paragraph" w:styleId="oancuaDanhsach">
    <w:name w:val="List Paragraph"/>
    <w:basedOn w:val="Binhthng"/>
    <w:uiPriority w:val="34"/>
    <w:qFormat/>
    <w:rsid w:val="007F5250"/>
    <w:pPr>
      <w:ind w:left="720"/>
      <w:contextualSpacing/>
    </w:pPr>
  </w:style>
  <w:style w:type="character" w:styleId="NhnmnhThm">
    <w:name w:val="Intense Emphasis"/>
    <w:basedOn w:val="Phngmcinhcuaoanvn"/>
    <w:uiPriority w:val="21"/>
    <w:qFormat/>
    <w:rsid w:val="007F5250"/>
    <w:rPr>
      <w:i/>
      <w:iCs/>
      <w:color w:val="2F5496" w:themeColor="accent1" w:themeShade="BF"/>
    </w:rPr>
  </w:style>
  <w:style w:type="paragraph" w:styleId="Nhaykepm">
    <w:name w:val="Intense Quote"/>
    <w:basedOn w:val="Binhthng"/>
    <w:next w:val="Binhthng"/>
    <w:link w:val="NhaykepmChar"/>
    <w:uiPriority w:val="30"/>
    <w:qFormat/>
    <w:rsid w:val="007F52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7F5250"/>
    <w:rPr>
      <w:i/>
      <w:iCs/>
      <w:color w:val="2F5496" w:themeColor="accent1" w:themeShade="BF"/>
    </w:rPr>
  </w:style>
  <w:style w:type="character" w:styleId="ThamchiuNhnmnh">
    <w:name w:val="Intense Reference"/>
    <w:basedOn w:val="Phngmcinhcuaoanvn"/>
    <w:uiPriority w:val="32"/>
    <w:qFormat/>
    <w:rsid w:val="007F525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339</Words>
  <Characters>1938</Characters>
  <Application>Microsoft Office Word</Application>
  <DocSecurity>0</DocSecurity>
  <Lines>16</Lines>
  <Paragraphs>4</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3</cp:revision>
  <dcterms:created xsi:type="dcterms:W3CDTF">2026-08-20T00:26:00Z</dcterms:created>
  <dcterms:modified xsi:type="dcterms:W3CDTF">2026-08-21T01:33:00Z</dcterms:modified>
</cp:coreProperties>
</file>