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DE2CE" w14:textId="77777777" w:rsidR="00244EA1" w:rsidRPr="00244EA1" w:rsidRDefault="00244EA1" w:rsidP="00244EA1">
      <w:pPr>
        <w:jc w:val="both"/>
        <w:rPr>
          <w:rFonts w:ascii="Times New Roman" w:hAnsi="Times New Roman" w:cs="Times New Roman"/>
          <w:b/>
          <w:bCs/>
          <w:sz w:val="28"/>
          <w:szCs w:val="28"/>
        </w:rPr>
      </w:pPr>
      <w:r w:rsidRPr="00244EA1">
        <w:rPr>
          <w:rFonts w:ascii="Times New Roman" w:hAnsi="Times New Roman" w:cs="Times New Roman"/>
          <w:b/>
          <w:bCs/>
          <w:sz w:val="28"/>
          <w:szCs w:val="28"/>
        </w:rPr>
        <w:t>Lãnh đạo xã Hương Khê làm việc với Hội Doanh nghiệp về kế hoạch tổ chức các hoạt động chào mừng Ngày Doanh nhân Việt Nam 13/10</w:t>
      </w:r>
    </w:p>
    <w:p w14:paraId="7492DAD7" w14:textId="77777777" w:rsidR="00244EA1" w:rsidRPr="00244EA1" w:rsidRDefault="00244EA1" w:rsidP="00244EA1">
      <w:pPr>
        <w:jc w:val="both"/>
        <w:rPr>
          <w:rFonts w:ascii="Times New Roman" w:hAnsi="Times New Roman" w:cs="Times New Roman"/>
          <w:sz w:val="28"/>
          <w:szCs w:val="28"/>
        </w:rPr>
      </w:pPr>
      <w:r w:rsidRPr="00244EA1">
        <w:rPr>
          <w:rFonts w:ascii="Times New Roman" w:hAnsi="Times New Roman" w:cs="Times New Roman"/>
          <w:sz w:val="28"/>
          <w:szCs w:val="28"/>
        </w:rPr>
        <w:t>Chiều ngày 15/9/2026, UBND xã Hương Khê tổ chức cuộc làm việc với Hội Doanh nghiệp xã nhằm triển khai kế hoạch tổ chức các hoạt động chào mừng kỷ niệm 22 năm Ngày Doanh nhân Việt Nam (13/10/2004 – 13/10/2026). Đồng chí Trần Quốc Bảo, Phó Bí thư Đảng ủy, Chủ tịch UBND xã chủ trì cuộc làm việc.</w:t>
      </w:r>
    </w:p>
    <w:p w14:paraId="40E25A6C" w14:textId="77777777" w:rsidR="00244EA1" w:rsidRPr="00244EA1" w:rsidRDefault="00244EA1" w:rsidP="00244EA1">
      <w:pPr>
        <w:jc w:val="both"/>
        <w:rPr>
          <w:rFonts w:ascii="Times New Roman" w:hAnsi="Times New Roman" w:cs="Times New Roman"/>
          <w:sz w:val="28"/>
          <w:szCs w:val="28"/>
        </w:rPr>
      </w:pPr>
      <w:r w:rsidRPr="00244EA1">
        <w:rPr>
          <w:rFonts w:ascii="Times New Roman" w:hAnsi="Times New Roman" w:cs="Times New Roman"/>
          <w:sz w:val="28"/>
          <w:szCs w:val="28"/>
        </w:rPr>
        <w:t>Hội Doanh nghiệp xã Hương Khê bước đầu được thành lập với 80 hội viên là các chủ cơ sở sản xuất, kinh doanh, công ty và doanh nghiệp trên địa bàn. Thời gian qua, Hội đã tích cực triển khai các hoạt động hỗ trợ cộng đồng, góp phần thực hiện tốt công tác an sinh xã hội tại địa phương.</w:t>
      </w:r>
    </w:p>
    <w:p w14:paraId="46B3C5DD" w14:textId="77777777" w:rsidR="00244EA1" w:rsidRPr="00244EA1" w:rsidRDefault="00244EA1" w:rsidP="00244EA1">
      <w:pPr>
        <w:jc w:val="both"/>
        <w:rPr>
          <w:rFonts w:ascii="Times New Roman" w:hAnsi="Times New Roman" w:cs="Times New Roman"/>
          <w:sz w:val="28"/>
          <w:szCs w:val="28"/>
        </w:rPr>
      </w:pPr>
      <w:r w:rsidRPr="00244EA1">
        <w:rPr>
          <w:rFonts w:ascii="Times New Roman" w:hAnsi="Times New Roman" w:cs="Times New Roman"/>
          <w:sz w:val="28"/>
          <w:szCs w:val="28"/>
        </w:rPr>
        <w:t>Tiêu biểu, dịp Tết Nguyên đán Bính Ngọ năm 2026, Hội đã trao tặng 178 suất quà cho các hộ gia đình có hoàn cảnh khó khăn, mỗi suất trị giá 500.000 đồng; đồng thời hỗ trợ kinh phí xây dựng 2 nhà tình nghĩa tại xã Hương Khê và xã Hương Phố.</w:t>
      </w:r>
    </w:p>
    <w:p w14:paraId="79BA86F3" w14:textId="77777777" w:rsidR="00244EA1" w:rsidRPr="00244EA1" w:rsidRDefault="00244EA1" w:rsidP="00244EA1">
      <w:pPr>
        <w:jc w:val="both"/>
        <w:rPr>
          <w:rFonts w:ascii="Times New Roman" w:hAnsi="Times New Roman" w:cs="Times New Roman"/>
          <w:sz w:val="28"/>
          <w:szCs w:val="28"/>
        </w:rPr>
      </w:pPr>
      <w:r w:rsidRPr="00244EA1">
        <w:rPr>
          <w:rFonts w:ascii="Times New Roman" w:hAnsi="Times New Roman" w:cs="Times New Roman"/>
          <w:sz w:val="28"/>
          <w:szCs w:val="28"/>
        </w:rPr>
        <w:t>Tại cuộc làm việc, các đại biểu đã trao đổi, thống nhất một số nội dung nhằm tổ chức các hoạt động chào mừng Ngày Doanh nhân Việt Nam 13/10. Theo kế hoạch, Hội Doanh nghiệp xã sẽ phối hợp với UBND xã và các đơn vị liên quan tổ chức gặp mặt, tọa đàm, tặng hoa chúc mừng, vinh danh, khen thưởng các hội viên tiêu biểu trong hoạt động sản xuất, kinh doanh và các phong trào thi đua; đồng thời tổ chức giải Pickleball tạo không khí vui tươi, đoàn kết trong cộng đồng doanh nghiệp.</w:t>
      </w:r>
    </w:p>
    <w:p w14:paraId="03D8060D" w14:textId="77777777" w:rsidR="00244EA1" w:rsidRPr="00244EA1" w:rsidRDefault="00244EA1" w:rsidP="00244EA1">
      <w:pPr>
        <w:jc w:val="both"/>
        <w:rPr>
          <w:rFonts w:ascii="Times New Roman" w:hAnsi="Times New Roman" w:cs="Times New Roman"/>
          <w:sz w:val="28"/>
          <w:szCs w:val="28"/>
        </w:rPr>
      </w:pPr>
      <w:r w:rsidRPr="00244EA1">
        <w:rPr>
          <w:rFonts w:ascii="Times New Roman" w:hAnsi="Times New Roman" w:cs="Times New Roman"/>
          <w:sz w:val="28"/>
          <w:szCs w:val="28"/>
        </w:rPr>
        <w:t>Phát biểu tại cuộc làm việc, đồng chí Trần Quốc Bảo, Phó Bí thư Đảng ủy, Chủ tịch UBND xã đề nghị Hội Doanh nghiệp tiếp tục đẩy mạnh công tác tuyên truyền, vận động, thu hút và phát triển hội viên, góp phần thúc đẩy hoạt động sản xuất, kinh doanh trên địa bàn. Đồng thời, Hội cần tiếp tục quan tâm thực hiện các hoạt động an sinh xã hội, hỗ trợ những hộ gia đình và trường hợp có hoàn cảnh khó khăn; phát động các phong trào thi đua trong doanh nghiệp và người lao động, thiết thực chào mừng Ngày Doanh nhân Việt Nam 13/10.</w:t>
      </w:r>
    </w:p>
    <w:p w14:paraId="116CD83F" w14:textId="77777777" w:rsidR="00244EA1" w:rsidRPr="00244EA1" w:rsidRDefault="00244EA1" w:rsidP="00244EA1">
      <w:pPr>
        <w:jc w:val="both"/>
        <w:rPr>
          <w:rFonts w:ascii="Times New Roman" w:hAnsi="Times New Roman" w:cs="Times New Roman"/>
          <w:sz w:val="28"/>
          <w:szCs w:val="28"/>
        </w:rPr>
      </w:pPr>
      <w:r w:rsidRPr="00244EA1">
        <w:rPr>
          <w:rFonts w:ascii="Times New Roman" w:hAnsi="Times New Roman" w:cs="Times New Roman"/>
          <w:sz w:val="28"/>
          <w:szCs w:val="28"/>
        </w:rPr>
        <w:t>Thông qua các hoạt động chào mừng, xã Hương Khê tiếp tục khẳng định sự quan tâm, đồng hành của cấp ủy, chính quyền địa phương đối với cộng đồng doanh nghiệp; tạo điều kiện để các doanh nghiệp giao lưu, kết nối, phát huy tinh thần đoàn kết, trách nhiệm xã hội, góp phần thúc đẩy phát triển kinh tế – xã hội của địa phương.</w:t>
      </w:r>
    </w:p>
    <w:p w14:paraId="3EEEC4CA" w14:textId="1919F80E" w:rsidR="009D39C5" w:rsidRPr="00244EA1" w:rsidRDefault="009D39C5" w:rsidP="00244EA1">
      <w:pPr>
        <w:jc w:val="both"/>
      </w:pPr>
    </w:p>
    <w:sectPr w:rsidR="009D39C5" w:rsidRPr="00244E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34993"/>
    <w:multiLevelType w:val="hybridMultilevel"/>
    <w:tmpl w:val="A46AF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893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C5"/>
    <w:rsid w:val="000234C8"/>
    <w:rsid w:val="00053CDF"/>
    <w:rsid w:val="000C444B"/>
    <w:rsid w:val="00244EA1"/>
    <w:rsid w:val="00270E6E"/>
    <w:rsid w:val="0027212E"/>
    <w:rsid w:val="005B0656"/>
    <w:rsid w:val="00602BD8"/>
    <w:rsid w:val="00676661"/>
    <w:rsid w:val="0069774E"/>
    <w:rsid w:val="006F4260"/>
    <w:rsid w:val="00703433"/>
    <w:rsid w:val="00781437"/>
    <w:rsid w:val="007D5D53"/>
    <w:rsid w:val="007E5E0A"/>
    <w:rsid w:val="00834D4F"/>
    <w:rsid w:val="009279CC"/>
    <w:rsid w:val="009D39C5"/>
    <w:rsid w:val="009E1058"/>
    <w:rsid w:val="00AC64BF"/>
    <w:rsid w:val="00D536FB"/>
    <w:rsid w:val="00EE6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4993"/>
  <w15:chartTrackingRefBased/>
  <w15:docId w15:val="{A7846A1F-AC41-49C7-AF6E-798101B5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D39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9D39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D39C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D39C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D39C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D39C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D39C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D39C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D39C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D39C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9D39C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D39C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D39C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D39C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D39C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D39C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D39C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D39C5"/>
    <w:rPr>
      <w:rFonts w:eastAsiaTheme="majorEastAsia" w:cstheme="majorBidi"/>
      <w:color w:val="272727" w:themeColor="text1" w:themeTint="D8"/>
    </w:rPr>
  </w:style>
  <w:style w:type="paragraph" w:styleId="Tiu">
    <w:name w:val="Title"/>
    <w:basedOn w:val="Binhthng"/>
    <w:next w:val="Binhthng"/>
    <w:link w:val="TiuChar"/>
    <w:uiPriority w:val="10"/>
    <w:qFormat/>
    <w:rsid w:val="009D3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D39C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D39C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D39C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D39C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D39C5"/>
    <w:rPr>
      <w:i/>
      <w:iCs/>
      <w:color w:val="404040" w:themeColor="text1" w:themeTint="BF"/>
    </w:rPr>
  </w:style>
  <w:style w:type="paragraph" w:styleId="oancuaDanhsach">
    <w:name w:val="List Paragraph"/>
    <w:basedOn w:val="Binhthng"/>
    <w:uiPriority w:val="34"/>
    <w:qFormat/>
    <w:rsid w:val="009D39C5"/>
    <w:pPr>
      <w:ind w:left="720"/>
      <w:contextualSpacing/>
    </w:pPr>
  </w:style>
  <w:style w:type="character" w:styleId="NhnmnhThm">
    <w:name w:val="Intense Emphasis"/>
    <w:basedOn w:val="Phngmcinhcuaoanvn"/>
    <w:uiPriority w:val="21"/>
    <w:qFormat/>
    <w:rsid w:val="009D39C5"/>
    <w:rPr>
      <w:i/>
      <w:iCs/>
      <w:color w:val="2F5496" w:themeColor="accent1" w:themeShade="BF"/>
    </w:rPr>
  </w:style>
  <w:style w:type="paragraph" w:styleId="Nhaykepm">
    <w:name w:val="Intense Quote"/>
    <w:basedOn w:val="Binhthng"/>
    <w:next w:val="Binhthng"/>
    <w:link w:val="NhaykepmChar"/>
    <w:uiPriority w:val="30"/>
    <w:qFormat/>
    <w:rsid w:val="009D39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D39C5"/>
    <w:rPr>
      <w:i/>
      <w:iCs/>
      <w:color w:val="2F5496" w:themeColor="accent1" w:themeShade="BF"/>
    </w:rPr>
  </w:style>
  <w:style w:type="character" w:styleId="ThamchiuNhnmnh">
    <w:name w:val="Intense Reference"/>
    <w:basedOn w:val="Phngmcinhcuaoanvn"/>
    <w:uiPriority w:val="32"/>
    <w:qFormat/>
    <w:rsid w:val="009D39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338</Words>
  <Characters>1930</Characters>
  <Application>Microsoft Office Word</Application>
  <DocSecurity>0</DocSecurity>
  <Lines>16</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2026-09-16T00:58:00Z</dcterms:created>
  <dcterms:modified xsi:type="dcterms:W3CDTF">2026-09-16T02:06:00Z</dcterms:modified>
</cp:coreProperties>
</file>