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59690" w14:textId="77777777" w:rsidR="00CC02CB" w:rsidRPr="00CC02CB" w:rsidRDefault="00CC02CB" w:rsidP="00CC02CB">
      <w:pPr>
        <w:jc w:val="both"/>
        <w:rPr>
          <w:rFonts w:ascii="Times New Roman" w:hAnsi="Times New Roman" w:cs="Times New Roman"/>
          <w:sz w:val="28"/>
          <w:szCs w:val="28"/>
        </w:rPr>
      </w:pPr>
      <w:r w:rsidRPr="00CC02CB">
        <w:rPr>
          <w:rFonts w:ascii="Times New Roman" w:hAnsi="Times New Roman" w:cs="Times New Roman"/>
          <w:sz w:val="28"/>
          <w:szCs w:val="28"/>
        </w:rPr>
        <w:t>Hương Khê tuyên truyền, nâng cao kỹ năng tham gia giao thông an toàn cho cán bộ, đoàn viên, hội viên và Nhân dân</w:t>
      </w:r>
    </w:p>
    <w:p w14:paraId="332DDBF8" w14:textId="77777777" w:rsidR="00CC02CB" w:rsidRPr="00CC02CB" w:rsidRDefault="00CC02CB" w:rsidP="00CC02CB">
      <w:pPr>
        <w:jc w:val="both"/>
        <w:rPr>
          <w:rFonts w:ascii="Times New Roman" w:hAnsi="Times New Roman" w:cs="Times New Roman"/>
          <w:sz w:val="28"/>
          <w:szCs w:val="28"/>
        </w:rPr>
      </w:pPr>
      <w:r w:rsidRPr="00CC02CB">
        <w:rPr>
          <w:rFonts w:ascii="Times New Roman" w:hAnsi="Times New Roman" w:cs="Times New Roman"/>
          <w:sz w:val="28"/>
          <w:szCs w:val="28"/>
        </w:rPr>
        <w:t>Sáng ngày 9/9/2026, UBND xã Hương Khê phối hợp với Phòng Cảnh sát giao thông, Công an tỉnh Hà Tĩnh; Công an xã Hương Khê và Công ty Honda Phú Tài Đức tổ chức Hội nghị tuyên truyền, phổ biến pháp luật, đào tạo lại và nâng cao kỹ năng tham gia giao thông an toàn cho cán bộ, đoàn viên, hội viên và người điều khiển xe mô tô, xe gắn máy trên địa bàn.</w:t>
      </w:r>
    </w:p>
    <w:p w14:paraId="015C81C7" w14:textId="77777777" w:rsidR="00CC02CB" w:rsidRPr="00CC02CB" w:rsidRDefault="00CC02CB" w:rsidP="00CC02CB">
      <w:pPr>
        <w:jc w:val="both"/>
        <w:rPr>
          <w:rFonts w:ascii="Times New Roman" w:hAnsi="Times New Roman" w:cs="Times New Roman"/>
          <w:sz w:val="28"/>
          <w:szCs w:val="28"/>
        </w:rPr>
      </w:pPr>
      <w:r w:rsidRPr="00CC02CB">
        <w:rPr>
          <w:rFonts w:ascii="Times New Roman" w:hAnsi="Times New Roman" w:cs="Times New Roman"/>
          <w:sz w:val="28"/>
          <w:szCs w:val="28"/>
        </w:rPr>
        <w:t>Tham dự chương trình có đại diện Phòng Cảnh sát giao thông Công an tỉnh Hà Tĩnh; lãnh đạo UBND xã Hương Khê; Ủy ban MTTQ Việt Nam và các tổ chức chính trị - xã hội xã; chỉ huy, cán bộ, chiến sĩ Công an xã; đại diện lãnh đạo, chuyên viên các phòng thuộc UBND xã cùng Bí thư Chi bộ, Trưởng thôn, Trưởng Ban Công tác Mặt trận, Trưởng các chi hội, chi đoàn, Tổ an ninh cơ sở của 18 thôn và công dân đăng ký tham gia chương trình. Cùng tham dự còn có Bí thư Đoàn trường, Tổng phụ trách Đội các trường học và đoàn viên, thanh niên trên địa bàn xã.</w:t>
      </w:r>
    </w:p>
    <w:p w14:paraId="54EB6A1C" w14:textId="77777777" w:rsidR="00CC02CB" w:rsidRPr="00CC02CB" w:rsidRDefault="00CC02CB" w:rsidP="00CC02CB">
      <w:pPr>
        <w:jc w:val="both"/>
        <w:rPr>
          <w:rFonts w:ascii="Times New Roman" w:hAnsi="Times New Roman" w:cs="Times New Roman"/>
          <w:sz w:val="28"/>
          <w:szCs w:val="28"/>
        </w:rPr>
      </w:pPr>
      <w:r w:rsidRPr="00CC02CB">
        <w:rPr>
          <w:rFonts w:ascii="Times New Roman" w:hAnsi="Times New Roman" w:cs="Times New Roman"/>
          <w:sz w:val="28"/>
          <w:szCs w:val="28"/>
        </w:rPr>
        <w:t>Phát biểu tại hội nghị, Thiếu tá Nguyễn Gia Phong, Phó Trưởng Phòng Cảnh sát giao thông Công an tỉnh Hà Tĩnh và đồng chí Nguyễn Trường Thọ, Phó Chủ tịch UBND xã Hương Khê nhấn mạnh tầm quan trọng của việc nâng cao nhận thức, ý thức chấp hành pháp luật về trật tự, an toàn giao thông trong cán bộ và Nhân dân.</w:t>
      </w:r>
    </w:p>
    <w:p w14:paraId="6652A490" w14:textId="77777777" w:rsidR="00CC02CB" w:rsidRPr="00CC02CB" w:rsidRDefault="00CC02CB" w:rsidP="00CC02CB">
      <w:pPr>
        <w:jc w:val="both"/>
        <w:rPr>
          <w:rFonts w:ascii="Times New Roman" w:hAnsi="Times New Roman" w:cs="Times New Roman"/>
          <w:sz w:val="28"/>
          <w:szCs w:val="28"/>
        </w:rPr>
      </w:pPr>
      <w:r w:rsidRPr="00CC02CB">
        <w:rPr>
          <w:rFonts w:ascii="Times New Roman" w:hAnsi="Times New Roman" w:cs="Times New Roman"/>
          <w:sz w:val="28"/>
          <w:szCs w:val="28"/>
        </w:rPr>
        <w:t>Các đồng chí đề nghị mỗi người dân cần chủ động trang bị kiến thức pháp luật và kỹ năng cần thiết khi tham gia giao thông; nghiêm chỉnh chấp hành các quy định của pháp luật, đồng thời phát huy vai trò tuyên truyền, vận động người thân và cộng đồng cùng thực hiện, góp phần xây dựng văn hóa giao thông an toàn trên địa bàn.</w:t>
      </w:r>
    </w:p>
    <w:p w14:paraId="0B801F4D" w14:textId="77777777" w:rsidR="00CC02CB" w:rsidRPr="00CC02CB" w:rsidRDefault="00CC02CB" w:rsidP="00CC02CB">
      <w:pPr>
        <w:jc w:val="both"/>
        <w:rPr>
          <w:rFonts w:ascii="Times New Roman" w:hAnsi="Times New Roman" w:cs="Times New Roman"/>
          <w:sz w:val="28"/>
          <w:szCs w:val="28"/>
        </w:rPr>
      </w:pPr>
      <w:r w:rsidRPr="00CC02CB">
        <w:rPr>
          <w:rFonts w:ascii="Times New Roman" w:hAnsi="Times New Roman" w:cs="Times New Roman"/>
          <w:sz w:val="28"/>
          <w:szCs w:val="28"/>
        </w:rPr>
        <w:t>Tại hội nghị, cán bộ Phòng Cảnh sát giao thông Công an tỉnh trực tiếp tuyên truyền, phổ biến các quy định của pháp luật về trật tự, an toàn giao thông; hướng dẫn kỹ năng điều khiển xe mô tô, xe gắn máy an toàn và kỹ năng xử lý các tình huống thường gặp khi tham gia giao thông.</w:t>
      </w:r>
    </w:p>
    <w:p w14:paraId="4D3D9188" w14:textId="77777777" w:rsidR="00CC02CB" w:rsidRPr="00CC02CB" w:rsidRDefault="00CC02CB" w:rsidP="00CC02CB">
      <w:pPr>
        <w:jc w:val="both"/>
        <w:rPr>
          <w:rFonts w:ascii="Times New Roman" w:hAnsi="Times New Roman" w:cs="Times New Roman"/>
          <w:sz w:val="28"/>
          <w:szCs w:val="28"/>
        </w:rPr>
      </w:pPr>
      <w:r w:rsidRPr="00CC02CB">
        <w:rPr>
          <w:rFonts w:ascii="Times New Roman" w:hAnsi="Times New Roman" w:cs="Times New Roman"/>
          <w:sz w:val="28"/>
          <w:szCs w:val="28"/>
        </w:rPr>
        <w:t>Nội dung tuyên truyền được triển khai kết hợp giữa lý thuyết và thực hành, tập trung vào những kiến thức, kỹ năng thiết thực, giúp người tham gia nâng cao khả năng nhận diện và chủ động phòng ngừa các nguy cơ xảy ra tai nạn giao thông. Các đại biểu và người dân cũng tham gia trả lời câu hỏi, trao đổi về một số tình huống thực tế trong quá trình tham gia giao thông.</w:t>
      </w:r>
    </w:p>
    <w:p w14:paraId="4E04EFF6" w14:textId="77777777" w:rsidR="00CC02CB" w:rsidRPr="00CC02CB" w:rsidRDefault="00CC02CB" w:rsidP="00CC02CB">
      <w:pPr>
        <w:jc w:val="both"/>
        <w:rPr>
          <w:rFonts w:ascii="Times New Roman" w:hAnsi="Times New Roman" w:cs="Times New Roman"/>
          <w:sz w:val="28"/>
          <w:szCs w:val="28"/>
        </w:rPr>
      </w:pPr>
      <w:r w:rsidRPr="00CC02CB">
        <w:rPr>
          <w:rFonts w:ascii="Times New Roman" w:hAnsi="Times New Roman" w:cs="Times New Roman"/>
          <w:sz w:val="28"/>
          <w:szCs w:val="28"/>
        </w:rPr>
        <w:lastRenderedPageBreak/>
        <w:t>Sau phần tuyên truyền, hướng dẫn kỹ năng, Ban Tổ chức tiến hành sát hạch cộng đồng đối với những người tham gia chương trình. Hoạt động này nhằm củng cố kiến thức pháp luật về giao thông đường bộ, đồng thời đánh giá mức độ tiếp thu của người dân sau buổi tập huấn.</w:t>
      </w:r>
    </w:p>
    <w:p w14:paraId="2E769D3D" w14:textId="77777777" w:rsidR="00CC02CB" w:rsidRPr="00CC02CB" w:rsidRDefault="00CC02CB" w:rsidP="00CC02CB">
      <w:pPr>
        <w:jc w:val="both"/>
        <w:rPr>
          <w:rFonts w:ascii="Times New Roman" w:hAnsi="Times New Roman" w:cs="Times New Roman"/>
          <w:sz w:val="28"/>
          <w:szCs w:val="28"/>
        </w:rPr>
      </w:pPr>
      <w:r w:rsidRPr="00CC02CB">
        <w:rPr>
          <w:rFonts w:ascii="Times New Roman" w:hAnsi="Times New Roman" w:cs="Times New Roman"/>
          <w:sz w:val="28"/>
          <w:szCs w:val="28"/>
        </w:rPr>
        <w:t>Thông qua chương trình góp phần nâng cao nhận thức, ý thức tự giác chấp hành pháp luật về giao thông của cán bộ, đoàn viên, hội viên và Nhân dân; trang bị thêm những kỹ năng cần thiết khi điều khiển xe mô tô, xe gắn máy; qua đó từng bước xây dựng văn hóa giao thông an toàn, phòng ngừa tai nạn và bảo đảm trật tự, an toàn giao thông trên địa bàn xã Hương Khê.</w:t>
      </w:r>
    </w:p>
    <w:p w14:paraId="177B0414" w14:textId="77777777" w:rsidR="00CC02CB" w:rsidRPr="00CC02CB" w:rsidRDefault="00CC02CB" w:rsidP="00CC02CB">
      <w:pPr>
        <w:jc w:val="both"/>
        <w:rPr>
          <w:rFonts w:ascii="Times New Roman" w:hAnsi="Times New Roman" w:cs="Times New Roman"/>
          <w:sz w:val="28"/>
          <w:szCs w:val="28"/>
        </w:rPr>
      </w:pPr>
      <w:r w:rsidRPr="00CC02CB">
        <w:rPr>
          <w:rFonts w:ascii="Times New Roman" w:hAnsi="Times New Roman" w:cs="Times New Roman"/>
          <w:sz w:val="28"/>
          <w:szCs w:val="28"/>
        </w:rPr>
        <w:t>Mỗi người dân hãy nâng cao ý thức tự giác, chấp hành nghiêm các quy định của pháp luật, chủ động phòng ngừa nguy cơ tai nạn và cùng chung tay xây dựng văn hóa giao thông an toàn, văn minh trên địa bàn xã Hương Khê.</w:t>
      </w:r>
    </w:p>
    <w:p w14:paraId="7A7D59B3" w14:textId="17C99E2B" w:rsidR="006F4260" w:rsidRPr="00CC02CB" w:rsidRDefault="006F4260" w:rsidP="00CC02CB">
      <w:pPr>
        <w:jc w:val="both"/>
      </w:pPr>
    </w:p>
    <w:sectPr w:rsidR="006F4260" w:rsidRPr="00CC02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78A"/>
    <w:rsid w:val="000234C8"/>
    <w:rsid w:val="00053CDF"/>
    <w:rsid w:val="000C444B"/>
    <w:rsid w:val="00121BC4"/>
    <w:rsid w:val="001A4F2D"/>
    <w:rsid w:val="00270E6E"/>
    <w:rsid w:val="0027212E"/>
    <w:rsid w:val="00676661"/>
    <w:rsid w:val="006F4260"/>
    <w:rsid w:val="00703433"/>
    <w:rsid w:val="00781437"/>
    <w:rsid w:val="007D5D53"/>
    <w:rsid w:val="009279CC"/>
    <w:rsid w:val="009E1058"/>
    <w:rsid w:val="00A1378A"/>
    <w:rsid w:val="00AC64BF"/>
    <w:rsid w:val="00CB0179"/>
    <w:rsid w:val="00CC02CB"/>
    <w:rsid w:val="00D53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4185F"/>
  <w15:chartTrackingRefBased/>
  <w15:docId w15:val="{B44848AB-7CED-4CC3-B017-18A16ED7A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A137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A137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A1378A"/>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A1378A"/>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A1378A"/>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A1378A"/>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A1378A"/>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A1378A"/>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A1378A"/>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A1378A"/>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A1378A"/>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A1378A"/>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A1378A"/>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A1378A"/>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A1378A"/>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A1378A"/>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A1378A"/>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A1378A"/>
    <w:rPr>
      <w:rFonts w:eastAsiaTheme="majorEastAsia" w:cstheme="majorBidi"/>
      <w:color w:val="272727" w:themeColor="text1" w:themeTint="D8"/>
    </w:rPr>
  </w:style>
  <w:style w:type="paragraph" w:styleId="Tiu">
    <w:name w:val="Title"/>
    <w:basedOn w:val="Binhthng"/>
    <w:next w:val="Binhthng"/>
    <w:link w:val="TiuChar"/>
    <w:uiPriority w:val="10"/>
    <w:qFormat/>
    <w:rsid w:val="00A137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A1378A"/>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A1378A"/>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A1378A"/>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A1378A"/>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A1378A"/>
    <w:rPr>
      <w:i/>
      <w:iCs/>
      <w:color w:val="404040" w:themeColor="text1" w:themeTint="BF"/>
    </w:rPr>
  </w:style>
  <w:style w:type="paragraph" w:styleId="oancuaDanhsach">
    <w:name w:val="List Paragraph"/>
    <w:basedOn w:val="Binhthng"/>
    <w:uiPriority w:val="34"/>
    <w:qFormat/>
    <w:rsid w:val="00A1378A"/>
    <w:pPr>
      <w:ind w:left="720"/>
      <w:contextualSpacing/>
    </w:pPr>
  </w:style>
  <w:style w:type="character" w:styleId="NhnmnhThm">
    <w:name w:val="Intense Emphasis"/>
    <w:basedOn w:val="Phngmcinhcuaoanvn"/>
    <w:uiPriority w:val="21"/>
    <w:qFormat/>
    <w:rsid w:val="00A1378A"/>
    <w:rPr>
      <w:i/>
      <w:iCs/>
      <w:color w:val="2F5496" w:themeColor="accent1" w:themeShade="BF"/>
    </w:rPr>
  </w:style>
  <w:style w:type="paragraph" w:styleId="Nhaykepm">
    <w:name w:val="Intense Quote"/>
    <w:basedOn w:val="Binhthng"/>
    <w:next w:val="Binhthng"/>
    <w:link w:val="NhaykepmChar"/>
    <w:uiPriority w:val="30"/>
    <w:qFormat/>
    <w:rsid w:val="00A137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A1378A"/>
    <w:rPr>
      <w:i/>
      <w:iCs/>
      <w:color w:val="2F5496" w:themeColor="accent1" w:themeShade="BF"/>
    </w:rPr>
  </w:style>
  <w:style w:type="character" w:styleId="ThamchiuNhnmnh">
    <w:name w:val="Intense Reference"/>
    <w:basedOn w:val="Phngmcinhcuaoanvn"/>
    <w:uiPriority w:val="32"/>
    <w:qFormat/>
    <w:rsid w:val="00A1378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2</Pages>
  <Words>465</Words>
  <Characters>2657</Characters>
  <Application>Microsoft Office Word</Application>
  <DocSecurity>0</DocSecurity>
  <Lines>22</Lines>
  <Paragraphs>6</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1</cp:revision>
  <dcterms:created xsi:type="dcterms:W3CDTF">2026-09-09T02:13:00Z</dcterms:created>
  <dcterms:modified xsi:type="dcterms:W3CDTF">2026-09-09T03:09:00Z</dcterms:modified>
</cp:coreProperties>
</file>